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A7F5" w14:textId="77777777" w:rsidR="005D6265" w:rsidRDefault="005D6265">
      <w:pPr>
        <w:rPr>
          <w:rFonts w:ascii="Times New Roman" w:hAnsi="Times New Roman" w:cs="Times New Roman"/>
        </w:rPr>
      </w:pPr>
    </w:p>
    <w:p w14:paraId="7508118C" w14:textId="77777777" w:rsidR="00CE3980" w:rsidRDefault="002E75C5" w:rsidP="00B73C67">
      <w:pPr>
        <w:spacing w:line="480" w:lineRule="auto"/>
        <w:rPr>
          <w:rFonts w:ascii="Times New Roman" w:hAnsi="Times New Roman" w:cs="Times New Roman"/>
        </w:rPr>
      </w:pPr>
      <w:r>
        <w:rPr>
          <w:rFonts w:ascii="Times New Roman" w:hAnsi="Times New Roman" w:cs="Times New Roman"/>
        </w:rPr>
        <w:tab/>
      </w:r>
    </w:p>
    <w:p w14:paraId="08C25D2E" w14:textId="77777777" w:rsidR="00CE3980" w:rsidRDefault="00CE3980" w:rsidP="00B73C67">
      <w:pPr>
        <w:spacing w:line="480" w:lineRule="auto"/>
        <w:rPr>
          <w:rFonts w:ascii="Times New Roman" w:hAnsi="Times New Roman" w:cs="Times New Roman"/>
        </w:rPr>
      </w:pPr>
    </w:p>
    <w:p w14:paraId="1DCF4B8D" w14:textId="77777777" w:rsidR="00CE3980" w:rsidRDefault="00CE3980" w:rsidP="00B73C67">
      <w:pPr>
        <w:spacing w:line="480" w:lineRule="auto"/>
        <w:rPr>
          <w:rFonts w:ascii="Times New Roman" w:hAnsi="Times New Roman" w:cs="Times New Roman"/>
        </w:rPr>
      </w:pPr>
    </w:p>
    <w:p w14:paraId="628371C7" w14:textId="77777777" w:rsidR="00CE3980" w:rsidRDefault="00CE3980" w:rsidP="00B73C67">
      <w:pPr>
        <w:spacing w:line="480" w:lineRule="auto"/>
        <w:rPr>
          <w:rFonts w:ascii="Times New Roman" w:hAnsi="Times New Roman" w:cs="Times New Roman"/>
        </w:rPr>
      </w:pPr>
    </w:p>
    <w:p w14:paraId="01F1BC92" w14:textId="5C36ADED" w:rsidR="00CE3980" w:rsidRDefault="00CE3980" w:rsidP="00B73C67">
      <w:pPr>
        <w:spacing w:line="480" w:lineRule="auto"/>
        <w:rPr>
          <w:rFonts w:ascii="Times New Roman" w:hAnsi="Times New Roman" w:cs="Times New Roman"/>
        </w:rPr>
      </w:pPr>
    </w:p>
    <w:p w14:paraId="5AF35D1E" w14:textId="7599358B" w:rsidR="00CE3980" w:rsidRDefault="00CE3980" w:rsidP="00B73C67">
      <w:pPr>
        <w:spacing w:line="480" w:lineRule="auto"/>
        <w:rPr>
          <w:rFonts w:ascii="Times New Roman" w:hAnsi="Times New Roman" w:cs="Times New Roman"/>
        </w:rPr>
      </w:pPr>
    </w:p>
    <w:p w14:paraId="11A80B23" w14:textId="77777777" w:rsidR="008454EF" w:rsidRDefault="008454EF" w:rsidP="00B73C67">
      <w:pPr>
        <w:spacing w:line="480" w:lineRule="auto"/>
        <w:rPr>
          <w:rFonts w:ascii="Times New Roman" w:hAnsi="Times New Roman" w:cs="Times New Roman"/>
        </w:rPr>
      </w:pPr>
    </w:p>
    <w:p w14:paraId="7E11C0FF" w14:textId="037D1BF6" w:rsidR="00CE3980" w:rsidRDefault="008234A1" w:rsidP="00CE3980">
      <w:pPr>
        <w:spacing w:line="480" w:lineRule="auto"/>
        <w:jc w:val="center"/>
        <w:rPr>
          <w:rFonts w:ascii="Times New Roman" w:hAnsi="Times New Roman" w:cs="Times New Roman"/>
        </w:rPr>
      </w:pPr>
      <w:r>
        <w:rPr>
          <w:rFonts w:ascii="Times New Roman" w:hAnsi="Times New Roman" w:cs="Times New Roman"/>
        </w:rPr>
        <w:t xml:space="preserve">The Effect of Poverty on </w:t>
      </w:r>
      <w:r w:rsidR="00FF047E">
        <w:rPr>
          <w:rFonts w:ascii="Times New Roman" w:hAnsi="Times New Roman" w:cs="Times New Roman"/>
        </w:rPr>
        <w:t>Chil</w:t>
      </w:r>
      <w:r w:rsidR="000C3802">
        <w:rPr>
          <w:rFonts w:ascii="Times New Roman" w:hAnsi="Times New Roman" w:cs="Times New Roman"/>
        </w:rPr>
        <w:t>dren</w:t>
      </w:r>
      <w:r>
        <w:rPr>
          <w:rFonts w:ascii="Times New Roman" w:hAnsi="Times New Roman" w:cs="Times New Roman"/>
        </w:rPr>
        <w:t>’s</w:t>
      </w:r>
      <w:r w:rsidR="00FF047E">
        <w:rPr>
          <w:rFonts w:ascii="Times New Roman" w:hAnsi="Times New Roman" w:cs="Times New Roman"/>
        </w:rPr>
        <w:t xml:space="preserve"> Development</w:t>
      </w:r>
    </w:p>
    <w:p w14:paraId="4AFE274B" w14:textId="5E0707B3" w:rsidR="008454EF" w:rsidRDefault="008454EF" w:rsidP="00CE3980">
      <w:pPr>
        <w:spacing w:line="480" w:lineRule="auto"/>
        <w:jc w:val="center"/>
        <w:rPr>
          <w:rFonts w:ascii="Times New Roman" w:hAnsi="Times New Roman" w:cs="Times New Roman"/>
        </w:rPr>
      </w:pPr>
      <w:r>
        <w:rPr>
          <w:rFonts w:ascii="Times New Roman" w:hAnsi="Times New Roman" w:cs="Times New Roman"/>
        </w:rPr>
        <w:t>English for Social Science</w:t>
      </w:r>
    </w:p>
    <w:p w14:paraId="4EBF3A43" w14:textId="48EADFD1" w:rsidR="008454EF" w:rsidRDefault="008454EF" w:rsidP="00CE3980">
      <w:pPr>
        <w:spacing w:line="480" w:lineRule="auto"/>
        <w:jc w:val="center"/>
        <w:rPr>
          <w:rFonts w:ascii="Times New Roman" w:hAnsi="Times New Roman" w:cs="Times New Roman"/>
        </w:rPr>
      </w:pPr>
      <w:r>
        <w:rPr>
          <w:rFonts w:ascii="Times New Roman" w:hAnsi="Times New Roman" w:cs="Times New Roman"/>
        </w:rPr>
        <w:t>Joseph Furlong</w:t>
      </w:r>
    </w:p>
    <w:p w14:paraId="7020025B" w14:textId="7050923C" w:rsidR="008454EF" w:rsidRDefault="008454EF" w:rsidP="00CE3980">
      <w:pPr>
        <w:spacing w:line="480" w:lineRule="auto"/>
        <w:jc w:val="center"/>
        <w:rPr>
          <w:rFonts w:ascii="Times New Roman" w:hAnsi="Times New Roman" w:cs="Times New Roman"/>
        </w:rPr>
      </w:pPr>
      <w:r>
        <w:rPr>
          <w:rFonts w:ascii="Times New Roman" w:hAnsi="Times New Roman" w:cs="Times New Roman"/>
        </w:rPr>
        <w:t>April 22, 2019</w:t>
      </w:r>
    </w:p>
    <w:p w14:paraId="6E3EDF0E" w14:textId="024640F5" w:rsidR="00CE3980" w:rsidRDefault="00CE3980" w:rsidP="00CE3980">
      <w:pPr>
        <w:spacing w:line="480" w:lineRule="auto"/>
        <w:jc w:val="center"/>
        <w:rPr>
          <w:rFonts w:ascii="Times New Roman" w:hAnsi="Times New Roman" w:cs="Times New Roman"/>
        </w:rPr>
      </w:pPr>
      <w:r>
        <w:rPr>
          <w:rFonts w:ascii="Times New Roman" w:hAnsi="Times New Roman" w:cs="Times New Roman"/>
        </w:rPr>
        <w:t>Elizabeth Palacios</w:t>
      </w:r>
    </w:p>
    <w:p w14:paraId="0783BDA2" w14:textId="77777777" w:rsidR="00CE3980" w:rsidRDefault="00CE3980" w:rsidP="00B73C67">
      <w:pPr>
        <w:spacing w:line="480" w:lineRule="auto"/>
        <w:rPr>
          <w:rFonts w:ascii="Times New Roman" w:hAnsi="Times New Roman" w:cs="Times New Roman"/>
        </w:rPr>
      </w:pPr>
    </w:p>
    <w:p w14:paraId="1F43AEB5" w14:textId="77777777" w:rsidR="00CE3980" w:rsidRDefault="00CE3980" w:rsidP="00B73C67">
      <w:pPr>
        <w:spacing w:line="480" w:lineRule="auto"/>
        <w:rPr>
          <w:rFonts w:ascii="Times New Roman" w:hAnsi="Times New Roman" w:cs="Times New Roman"/>
        </w:rPr>
      </w:pPr>
    </w:p>
    <w:p w14:paraId="3C8673E9" w14:textId="77777777" w:rsidR="00CE3980" w:rsidRDefault="00CE3980" w:rsidP="00B73C67">
      <w:pPr>
        <w:spacing w:line="480" w:lineRule="auto"/>
        <w:rPr>
          <w:rFonts w:ascii="Times New Roman" w:hAnsi="Times New Roman" w:cs="Times New Roman"/>
        </w:rPr>
      </w:pPr>
    </w:p>
    <w:p w14:paraId="26039401" w14:textId="77777777" w:rsidR="00CE3980" w:rsidRDefault="00CE3980" w:rsidP="00B73C67">
      <w:pPr>
        <w:spacing w:line="480" w:lineRule="auto"/>
        <w:rPr>
          <w:rFonts w:ascii="Times New Roman" w:hAnsi="Times New Roman" w:cs="Times New Roman"/>
        </w:rPr>
      </w:pPr>
    </w:p>
    <w:p w14:paraId="40A26CF5" w14:textId="77777777" w:rsidR="00CE3980" w:rsidRDefault="00CE3980" w:rsidP="00B73C67">
      <w:pPr>
        <w:spacing w:line="480" w:lineRule="auto"/>
        <w:rPr>
          <w:rFonts w:ascii="Times New Roman" w:hAnsi="Times New Roman" w:cs="Times New Roman"/>
        </w:rPr>
      </w:pPr>
    </w:p>
    <w:p w14:paraId="15B741CC" w14:textId="77777777" w:rsidR="00CE3980" w:rsidRDefault="00CE3980" w:rsidP="00B73C67">
      <w:pPr>
        <w:spacing w:line="480" w:lineRule="auto"/>
        <w:rPr>
          <w:rFonts w:ascii="Times New Roman" w:hAnsi="Times New Roman" w:cs="Times New Roman"/>
        </w:rPr>
      </w:pPr>
    </w:p>
    <w:p w14:paraId="3F3D0C0A" w14:textId="77777777" w:rsidR="00CE3980" w:rsidRDefault="00CE3980" w:rsidP="00B73C67">
      <w:pPr>
        <w:spacing w:line="480" w:lineRule="auto"/>
        <w:rPr>
          <w:rFonts w:ascii="Times New Roman" w:hAnsi="Times New Roman" w:cs="Times New Roman"/>
        </w:rPr>
      </w:pPr>
    </w:p>
    <w:p w14:paraId="3EFF217D" w14:textId="77777777" w:rsidR="00CE3980" w:rsidRDefault="00CE3980" w:rsidP="00B73C67">
      <w:pPr>
        <w:spacing w:line="480" w:lineRule="auto"/>
        <w:rPr>
          <w:rFonts w:ascii="Times New Roman" w:hAnsi="Times New Roman" w:cs="Times New Roman"/>
        </w:rPr>
      </w:pPr>
    </w:p>
    <w:p w14:paraId="16DFACFA" w14:textId="77777777" w:rsidR="00CE3980" w:rsidRDefault="00CE3980" w:rsidP="00B73C67">
      <w:pPr>
        <w:spacing w:line="480" w:lineRule="auto"/>
        <w:rPr>
          <w:rFonts w:ascii="Times New Roman" w:hAnsi="Times New Roman" w:cs="Times New Roman"/>
        </w:rPr>
      </w:pPr>
    </w:p>
    <w:p w14:paraId="5A6C802D" w14:textId="77777777" w:rsidR="00CE3980" w:rsidRDefault="00CE3980" w:rsidP="00B73C67">
      <w:pPr>
        <w:spacing w:line="480" w:lineRule="auto"/>
        <w:rPr>
          <w:rFonts w:ascii="Times New Roman" w:hAnsi="Times New Roman" w:cs="Times New Roman"/>
        </w:rPr>
      </w:pPr>
    </w:p>
    <w:p w14:paraId="6081FFF9" w14:textId="77777777" w:rsidR="00CE3980" w:rsidRDefault="00CE3980" w:rsidP="00B73C67">
      <w:pPr>
        <w:spacing w:line="480" w:lineRule="auto"/>
        <w:rPr>
          <w:rFonts w:ascii="Times New Roman" w:hAnsi="Times New Roman" w:cs="Times New Roman"/>
        </w:rPr>
      </w:pPr>
    </w:p>
    <w:p w14:paraId="38DC4E03" w14:textId="66A10321" w:rsidR="00E8789E" w:rsidRPr="00AF3E0C" w:rsidRDefault="0095724B" w:rsidP="00E8789E">
      <w:pPr>
        <w:spacing w:line="480" w:lineRule="auto"/>
        <w:ind w:firstLine="720"/>
        <w:rPr>
          <w:rFonts w:ascii="Times New Roman" w:hAnsi="Times New Roman" w:cs="Times New Roman"/>
        </w:rPr>
      </w:pPr>
      <w:r>
        <w:rPr>
          <w:rFonts w:ascii="Times New Roman" w:eastAsia="Times New Roman" w:hAnsi="Times New Roman" w:cs="Times New Roman"/>
        </w:rPr>
        <w:lastRenderedPageBreak/>
        <w:t xml:space="preserve"> </w:t>
      </w:r>
      <w:r w:rsidR="00E8789E" w:rsidRPr="00E8789E">
        <w:rPr>
          <w:rFonts w:ascii="Times New Roman" w:hAnsi="Times New Roman" w:cs="Times New Roman"/>
        </w:rPr>
        <w:t xml:space="preserve">Economic hardships and setbacks can have significant effects on children’s development. </w:t>
      </w:r>
      <w:r>
        <w:rPr>
          <w:rFonts w:ascii="Times New Roman" w:hAnsi="Times New Roman" w:cs="Times New Roman"/>
        </w:rPr>
        <w:t>Children</w:t>
      </w:r>
      <w:r w:rsidR="00E8789E" w:rsidRPr="00E8789E">
        <w:rPr>
          <w:rFonts w:ascii="Times New Roman" w:hAnsi="Times New Roman" w:cs="Times New Roman"/>
        </w:rPr>
        <w:t xml:space="preserve"> </w:t>
      </w:r>
      <w:r w:rsidR="00E8789E" w:rsidRPr="00AF3E0C">
        <w:rPr>
          <w:rFonts w:ascii="Times New Roman" w:hAnsi="Times New Roman" w:cs="Times New Roman"/>
        </w:rPr>
        <w:t xml:space="preserve">who are financially challenged </w:t>
      </w:r>
      <w:r w:rsidRPr="00AF3E0C">
        <w:rPr>
          <w:rFonts w:ascii="Times New Roman" w:hAnsi="Times New Roman" w:cs="Times New Roman"/>
        </w:rPr>
        <w:t>are at risk to a harmful</w:t>
      </w:r>
      <w:r w:rsidR="00E8789E" w:rsidRPr="00AF3E0C">
        <w:rPr>
          <w:rFonts w:ascii="Times New Roman" w:hAnsi="Times New Roman" w:cs="Times New Roman"/>
        </w:rPr>
        <w:t xml:space="preserve"> cognitive development; leading to behavioral, social, and emotional problems and </w:t>
      </w:r>
      <w:r w:rsidR="0004777E">
        <w:rPr>
          <w:rFonts w:ascii="Times New Roman" w:hAnsi="Times New Roman" w:cs="Times New Roman"/>
        </w:rPr>
        <w:t>health conditions</w:t>
      </w:r>
      <w:r w:rsidR="00E8789E" w:rsidRPr="00AF3E0C">
        <w:rPr>
          <w:rFonts w:ascii="Times New Roman" w:hAnsi="Times New Roman" w:cs="Times New Roman"/>
        </w:rPr>
        <w:t xml:space="preserve"> (Ten Important Questions About Child Poverty and Family Economic Hardship, n.d.). As a </w:t>
      </w:r>
      <w:r w:rsidR="00694F32" w:rsidRPr="00AF3E0C">
        <w:rPr>
          <w:rFonts w:ascii="Times New Roman" w:hAnsi="Times New Roman" w:cs="Times New Roman"/>
        </w:rPr>
        <w:t>result,</w:t>
      </w:r>
      <w:r w:rsidR="00E8789E" w:rsidRPr="00AF3E0C">
        <w:rPr>
          <w:rFonts w:ascii="Times New Roman" w:hAnsi="Times New Roman" w:cs="Times New Roman"/>
        </w:rPr>
        <w:t xml:space="preserve"> to these negative problems, </w:t>
      </w:r>
      <w:r w:rsidR="00A77A7E">
        <w:rPr>
          <w:rFonts w:ascii="Times New Roman" w:hAnsi="Times New Roman" w:cs="Times New Roman"/>
        </w:rPr>
        <w:t>children can struggle in the</w:t>
      </w:r>
      <w:r w:rsidR="00630ED3">
        <w:rPr>
          <w:rFonts w:ascii="Times New Roman" w:hAnsi="Times New Roman" w:cs="Times New Roman"/>
        </w:rPr>
        <w:t>ir</w:t>
      </w:r>
      <w:r w:rsidR="00A77A7E">
        <w:rPr>
          <w:rFonts w:ascii="Times New Roman" w:hAnsi="Times New Roman" w:cs="Times New Roman"/>
        </w:rPr>
        <w:t xml:space="preserve"> future academic achievement, employment and health </w:t>
      </w:r>
      <w:r w:rsidR="00E8789E" w:rsidRPr="00AF3E0C">
        <w:rPr>
          <w:rFonts w:ascii="Times New Roman" w:hAnsi="Times New Roman" w:cs="Times New Roman"/>
        </w:rPr>
        <w:t xml:space="preserve">(Ten Important Questions About Child Poverty and Family Economic Hardship, n.d.). </w:t>
      </w:r>
      <w:r w:rsidR="00A77A7E">
        <w:rPr>
          <w:rFonts w:ascii="Times New Roman" w:hAnsi="Times New Roman" w:cs="Times New Roman"/>
        </w:rPr>
        <w:t xml:space="preserve">To what extend does poverty affect a child’s development? </w:t>
      </w:r>
      <w:r w:rsidR="003C3E3E" w:rsidRPr="00AF3E0C">
        <w:rPr>
          <w:rFonts w:ascii="Times New Roman" w:hAnsi="Times New Roman" w:cs="Times New Roman"/>
        </w:rPr>
        <w:t>This analysis aims to explore the</w:t>
      </w:r>
      <w:r w:rsidR="00E95779">
        <w:rPr>
          <w:rFonts w:ascii="Times New Roman" w:hAnsi="Times New Roman" w:cs="Times New Roman"/>
        </w:rPr>
        <w:t xml:space="preserve"> degree</w:t>
      </w:r>
      <w:r w:rsidR="003C3E3E" w:rsidRPr="00AF3E0C">
        <w:rPr>
          <w:rFonts w:ascii="Times New Roman" w:hAnsi="Times New Roman" w:cs="Times New Roman"/>
        </w:rPr>
        <w:t xml:space="preserve"> to which a </w:t>
      </w:r>
      <w:r w:rsidR="00E8789E" w:rsidRPr="00AF3E0C">
        <w:rPr>
          <w:rFonts w:ascii="Times New Roman" w:hAnsi="Times New Roman" w:cs="Times New Roman"/>
        </w:rPr>
        <w:t xml:space="preserve">child’s future endeavors </w:t>
      </w:r>
      <w:r w:rsidR="003C3E3E" w:rsidRPr="00AF3E0C">
        <w:rPr>
          <w:rFonts w:ascii="Times New Roman" w:hAnsi="Times New Roman" w:cs="Times New Roman"/>
        </w:rPr>
        <w:t xml:space="preserve">is </w:t>
      </w:r>
      <w:r w:rsidR="00E8789E" w:rsidRPr="00AF3E0C">
        <w:rPr>
          <w:rFonts w:ascii="Times New Roman" w:hAnsi="Times New Roman" w:cs="Times New Roman"/>
        </w:rPr>
        <w:t>determined by their family’s financial struggles</w:t>
      </w:r>
      <w:r w:rsidR="00DD4B50" w:rsidRPr="00AF3E0C">
        <w:rPr>
          <w:rFonts w:ascii="Times New Roman" w:hAnsi="Times New Roman" w:cs="Times New Roman"/>
        </w:rPr>
        <w:t>.</w:t>
      </w:r>
    </w:p>
    <w:p w14:paraId="0C261048" w14:textId="28477EA7" w:rsidR="00A77A7E" w:rsidRDefault="00E8789E" w:rsidP="00A77A7E">
      <w:pPr>
        <w:spacing w:line="480" w:lineRule="auto"/>
        <w:ind w:firstLine="720"/>
        <w:rPr>
          <w:rFonts w:ascii="Times New Roman" w:hAnsi="Times New Roman" w:cs="Times New Roman"/>
        </w:rPr>
      </w:pPr>
      <w:r w:rsidRPr="00AF3E0C">
        <w:rPr>
          <w:rFonts w:ascii="Times New Roman" w:hAnsi="Times New Roman" w:cs="Times New Roman"/>
        </w:rPr>
        <w:t xml:space="preserve">In the United States, 41% of all children come from a </w:t>
      </w:r>
      <w:r w:rsidR="00740340" w:rsidRPr="00AF3E0C">
        <w:rPr>
          <w:rFonts w:ascii="Times New Roman" w:hAnsi="Times New Roman" w:cs="Times New Roman"/>
        </w:rPr>
        <w:t>low-income family</w:t>
      </w:r>
      <w:r w:rsidRPr="00AF3E0C">
        <w:rPr>
          <w:rFonts w:ascii="Times New Roman" w:hAnsi="Times New Roman" w:cs="Times New Roman"/>
        </w:rPr>
        <w:t>. The other 59% is just above the poverty threshold (Basic Facts about Low-Income Children under 18 Years, 2016</w:t>
      </w:r>
      <w:r w:rsidR="003C3E3E" w:rsidRPr="00AF3E0C">
        <w:rPr>
          <w:rFonts w:ascii="Times New Roman" w:hAnsi="Times New Roman" w:cs="Times New Roman"/>
        </w:rPr>
        <w:t xml:space="preserve">, </w:t>
      </w:r>
      <w:r w:rsidRPr="00AF3E0C">
        <w:rPr>
          <w:rFonts w:ascii="Times New Roman" w:hAnsi="Times New Roman" w:cs="Times New Roman"/>
        </w:rPr>
        <w:t xml:space="preserve">2018). Research confirms that a family </w:t>
      </w:r>
      <w:r w:rsidR="00740340" w:rsidRPr="00AF3E0C">
        <w:rPr>
          <w:rFonts w:ascii="Times New Roman" w:hAnsi="Times New Roman" w:cs="Times New Roman"/>
        </w:rPr>
        <w:t xml:space="preserve">of four </w:t>
      </w:r>
      <w:r w:rsidRPr="00AF3E0C">
        <w:rPr>
          <w:rFonts w:ascii="Times New Roman" w:hAnsi="Times New Roman" w:cs="Times New Roman"/>
        </w:rPr>
        <w:t>needs to have an annual income of $40,000 to meet the</w:t>
      </w:r>
      <w:r w:rsidR="00740340" w:rsidRPr="00AF3E0C">
        <w:rPr>
          <w:rFonts w:ascii="Times New Roman" w:hAnsi="Times New Roman" w:cs="Times New Roman"/>
        </w:rPr>
        <w:t>ir</w:t>
      </w:r>
      <w:r w:rsidRPr="00AF3E0C">
        <w:rPr>
          <w:rFonts w:ascii="Times New Roman" w:hAnsi="Times New Roman" w:cs="Times New Roman"/>
        </w:rPr>
        <w:t xml:space="preserve"> necessities, </w:t>
      </w:r>
      <w:r w:rsidR="00740340" w:rsidRPr="00AF3E0C">
        <w:rPr>
          <w:rFonts w:ascii="Times New Roman" w:hAnsi="Times New Roman" w:cs="Times New Roman"/>
        </w:rPr>
        <w:t xml:space="preserve">however, this may vary </w:t>
      </w:r>
      <w:r w:rsidRPr="00AF3E0C">
        <w:rPr>
          <w:rFonts w:ascii="Times New Roman" w:hAnsi="Times New Roman" w:cs="Times New Roman"/>
        </w:rPr>
        <w:t xml:space="preserve">depending on factors such as the local cost of living </w:t>
      </w:r>
      <w:r w:rsidR="00740340" w:rsidRPr="00AF3E0C">
        <w:rPr>
          <w:rFonts w:ascii="Times New Roman" w:hAnsi="Times New Roman" w:cs="Times New Roman"/>
        </w:rPr>
        <w:t xml:space="preserve">and family size </w:t>
      </w:r>
      <w:r w:rsidRPr="00AF3E0C">
        <w:rPr>
          <w:rFonts w:ascii="Times New Roman" w:hAnsi="Times New Roman" w:cs="Times New Roman"/>
        </w:rPr>
        <w:t xml:space="preserve">(Knitzer, J. 2007). </w:t>
      </w:r>
      <w:r w:rsidR="0077794B" w:rsidRPr="00AF3E0C">
        <w:rPr>
          <w:rFonts w:ascii="Times New Roman" w:hAnsi="Times New Roman" w:cs="Times New Roman"/>
        </w:rPr>
        <w:t xml:space="preserve">On average, </w:t>
      </w:r>
      <w:r w:rsidRPr="00AF3E0C">
        <w:rPr>
          <w:rFonts w:ascii="Times New Roman" w:hAnsi="Times New Roman" w:cs="Times New Roman"/>
        </w:rPr>
        <w:t xml:space="preserve">most low-income </w:t>
      </w:r>
      <w:r w:rsidR="0077794B" w:rsidRPr="00AF3E0C">
        <w:rPr>
          <w:rFonts w:ascii="Times New Roman" w:hAnsi="Times New Roman" w:cs="Times New Roman"/>
        </w:rPr>
        <w:t>families earn</w:t>
      </w:r>
      <w:r w:rsidRPr="00AF3E0C">
        <w:rPr>
          <w:rFonts w:ascii="Times New Roman" w:hAnsi="Times New Roman" w:cs="Times New Roman"/>
        </w:rPr>
        <w:t xml:space="preserve"> $20,000 annually, </w:t>
      </w:r>
      <w:r w:rsidR="0077794B" w:rsidRPr="00AF3E0C">
        <w:rPr>
          <w:rFonts w:ascii="Times New Roman" w:hAnsi="Times New Roman" w:cs="Times New Roman"/>
        </w:rPr>
        <w:t xml:space="preserve">forecasting negative </w:t>
      </w:r>
      <w:r w:rsidR="00F42A86" w:rsidRPr="00AF3E0C">
        <w:rPr>
          <w:rFonts w:ascii="Times New Roman" w:hAnsi="Times New Roman" w:cs="Times New Roman"/>
        </w:rPr>
        <w:t>relationships</w:t>
      </w:r>
      <w:r w:rsidR="0077794B" w:rsidRPr="00AF3E0C">
        <w:rPr>
          <w:rFonts w:ascii="Times New Roman" w:hAnsi="Times New Roman" w:cs="Times New Roman"/>
        </w:rPr>
        <w:t xml:space="preserve"> and</w:t>
      </w:r>
      <w:r w:rsidR="00F42A86" w:rsidRPr="00AF3E0C">
        <w:rPr>
          <w:rFonts w:ascii="Times New Roman" w:hAnsi="Times New Roman" w:cs="Times New Roman"/>
        </w:rPr>
        <w:t xml:space="preserve"> environments</w:t>
      </w:r>
      <w:r w:rsidR="00E95779">
        <w:rPr>
          <w:rFonts w:ascii="Times New Roman" w:hAnsi="Times New Roman" w:cs="Times New Roman"/>
        </w:rPr>
        <w:t xml:space="preserve"> the children of these families are a at risk</w:t>
      </w:r>
      <w:r w:rsidR="0004777E">
        <w:rPr>
          <w:rFonts w:ascii="Times New Roman" w:hAnsi="Times New Roman" w:cs="Times New Roman"/>
        </w:rPr>
        <w:t xml:space="preserve"> of</w:t>
      </w:r>
      <w:r w:rsidR="00E047B1" w:rsidRPr="00AF3E0C">
        <w:rPr>
          <w:rFonts w:ascii="Times New Roman" w:hAnsi="Times New Roman" w:cs="Times New Roman"/>
        </w:rPr>
        <w:t xml:space="preserve">. </w:t>
      </w:r>
      <w:r w:rsidR="0004777E" w:rsidRPr="00AF3E0C">
        <w:rPr>
          <w:rFonts w:ascii="Times New Roman" w:hAnsi="Times New Roman" w:cs="Times New Roman"/>
        </w:rPr>
        <w:t>Data shows that 79% of students that attend low-performing schools face poverty (Ripke, Crosby, 2002)</w:t>
      </w:r>
      <w:r w:rsidR="0004777E">
        <w:rPr>
          <w:rFonts w:ascii="Times New Roman" w:hAnsi="Times New Roman" w:cs="Times New Roman"/>
        </w:rPr>
        <w:t>.</w:t>
      </w:r>
      <w:r w:rsidR="0004777E" w:rsidRPr="00AF3E0C">
        <w:rPr>
          <w:rFonts w:ascii="Times New Roman" w:hAnsi="Times New Roman" w:cs="Times New Roman"/>
        </w:rPr>
        <w:t xml:space="preserve"> Factors that come from the lack of a suitable income detain children from thriving and flourishing into productive adults. </w:t>
      </w:r>
      <w:r w:rsidRPr="00AF3E0C">
        <w:rPr>
          <w:rFonts w:ascii="Times New Roman" w:hAnsi="Times New Roman" w:cs="Times New Roman"/>
        </w:rPr>
        <w:t xml:space="preserve">(Knitzer, J. 2007). </w:t>
      </w:r>
      <w:r w:rsidR="0077794B" w:rsidRPr="00AF3E0C">
        <w:rPr>
          <w:rFonts w:ascii="Times New Roman" w:hAnsi="Times New Roman" w:cs="Times New Roman"/>
        </w:rPr>
        <w:t xml:space="preserve">Low-income children </w:t>
      </w:r>
      <w:r w:rsidR="00B757E9" w:rsidRPr="00AF3E0C">
        <w:rPr>
          <w:rFonts w:ascii="Times New Roman" w:hAnsi="Times New Roman" w:cs="Times New Roman"/>
        </w:rPr>
        <w:t>don’t have access to</w:t>
      </w:r>
      <w:r w:rsidR="0077794B" w:rsidRPr="00AF3E0C">
        <w:rPr>
          <w:rFonts w:ascii="Times New Roman" w:hAnsi="Times New Roman" w:cs="Times New Roman"/>
        </w:rPr>
        <w:t xml:space="preserve"> </w:t>
      </w:r>
      <w:r w:rsidR="0004777E">
        <w:rPr>
          <w:rFonts w:ascii="Times New Roman" w:hAnsi="Times New Roman" w:cs="Times New Roman"/>
        </w:rPr>
        <w:t>the same quality of resources</w:t>
      </w:r>
      <w:r w:rsidRPr="00AF3E0C">
        <w:rPr>
          <w:rFonts w:ascii="Times New Roman" w:hAnsi="Times New Roman" w:cs="Times New Roman"/>
        </w:rPr>
        <w:t xml:space="preserve"> that high-income parents tend to provide for their kids</w:t>
      </w:r>
      <w:r w:rsidR="0004777E">
        <w:rPr>
          <w:rFonts w:ascii="Times New Roman" w:hAnsi="Times New Roman" w:cs="Times New Roman"/>
        </w:rPr>
        <w:t>.</w:t>
      </w:r>
      <w:r w:rsidRPr="00AF3E0C">
        <w:rPr>
          <w:rFonts w:ascii="Times New Roman" w:hAnsi="Times New Roman" w:cs="Times New Roman"/>
        </w:rPr>
        <w:t xml:space="preserve"> </w:t>
      </w:r>
      <w:r w:rsidR="0004777E">
        <w:rPr>
          <w:rFonts w:ascii="Times New Roman" w:hAnsi="Times New Roman" w:cs="Times New Roman"/>
        </w:rPr>
        <w:t xml:space="preserve">These can include: a </w:t>
      </w:r>
      <w:r w:rsidR="0095724B" w:rsidRPr="00AF3E0C">
        <w:rPr>
          <w:rFonts w:ascii="Times New Roman" w:hAnsi="Times New Roman" w:cs="Times New Roman"/>
        </w:rPr>
        <w:t>quality</w:t>
      </w:r>
      <w:r w:rsidRPr="00AF3E0C">
        <w:rPr>
          <w:rFonts w:ascii="Times New Roman" w:hAnsi="Times New Roman" w:cs="Times New Roman"/>
        </w:rPr>
        <w:t xml:space="preserve"> </w:t>
      </w:r>
      <w:r w:rsidR="0095724B" w:rsidRPr="00AF3E0C">
        <w:rPr>
          <w:rFonts w:ascii="Times New Roman" w:hAnsi="Times New Roman" w:cs="Times New Roman"/>
        </w:rPr>
        <w:t xml:space="preserve">home &amp; community, </w:t>
      </w:r>
      <w:r w:rsidRPr="00AF3E0C">
        <w:rPr>
          <w:rFonts w:ascii="Times New Roman" w:hAnsi="Times New Roman" w:cs="Times New Roman"/>
        </w:rPr>
        <w:t>health care, early learning program</w:t>
      </w:r>
      <w:r w:rsidR="0004777E">
        <w:rPr>
          <w:rFonts w:ascii="Times New Roman" w:hAnsi="Times New Roman" w:cs="Times New Roman"/>
        </w:rPr>
        <w:t>s</w:t>
      </w:r>
      <w:r w:rsidRPr="00AF3E0C">
        <w:rPr>
          <w:rFonts w:ascii="Times New Roman" w:hAnsi="Times New Roman" w:cs="Times New Roman"/>
        </w:rPr>
        <w:t>,</w:t>
      </w:r>
      <w:r w:rsidR="00E95779">
        <w:rPr>
          <w:rFonts w:ascii="Times New Roman" w:hAnsi="Times New Roman" w:cs="Times New Roman"/>
        </w:rPr>
        <w:t xml:space="preserve"> &amp;</w:t>
      </w:r>
      <w:r w:rsidR="00571DE3" w:rsidRPr="00AF3E0C">
        <w:rPr>
          <w:rFonts w:ascii="Times New Roman" w:hAnsi="Times New Roman" w:cs="Times New Roman"/>
        </w:rPr>
        <w:t xml:space="preserve"> child care</w:t>
      </w:r>
      <w:r w:rsidR="0095724B" w:rsidRPr="00AF3E0C">
        <w:rPr>
          <w:rFonts w:ascii="Times New Roman" w:hAnsi="Times New Roman" w:cs="Times New Roman"/>
        </w:rPr>
        <w:t xml:space="preserve"> (</w:t>
      </w:r>
      <w:r w:rsidR="00AF3E0C" w:rsidRPr="00AF3E0C">
        <w:rPr>
          <w:rFonts w:ascii="Times New Roman" w:hAnsi="Times New Roman" w:cs="Times New Roman"/>
        </w:rPr>
        <w:t>Ripke, Crosby, 2002</w:t>
      </w:r>
      <w:r w:rsidR="0095724B" w:rsidRPr="00AF3E0C">
        <w:rPr>
          <w:rFonts w:ascii="Times New Roman" w:hAnsi="Times New Roman" w:cs="Times New Roman"/>
        </w:rPr>
        <w:t>)</w:t>
      </w:r>
      <w:r w:rsidR="00E95779">
        <w:rPr>
          <w:rFonts w:ascii="Times New Roman" w:hAnsi="Times New Roman" w:cs="Times New Roman"/>
        </w:rPr>
        <w:t>.</w:t>
      </w:r>
      <w:r w:rsidR="0095724B" w:rsidRPr="00AF3E0C">
        <w:rPr>
          <w:rFonts w:ascii="Times New Roman" w:hAnsi="Times New Roman" w:cs="Times New Roman"/>
        </w:rPr>
        <w:t xml:space="preserve"> </w:t>
      </w:r>
      <w:r w:rsidR="00E95779">
        <w:rPr>
          <w:rFonts w:ascii="Times New Roman" w:hAnsi="Times New Roman" w:cs="Times New Roman"/>
        </w:rPr>
        <w:t>In addition,</w:t>
      </w:r>
      <w:r w:rsidR="00571DE3" w:rsidRPr="00AF3E0C">
        <w:rPr>
          <w:rFonts w:ascii="Times New Roman" w:hAnsi="Times New Roman" w:cs="Times New Roman"/>
        </w:rPr>
        <w:t xml:space="preserve"> low-income children </w:t>
      </w:r>
      <w:r w:rsidR="00E95779">
        <w:rPr>
          <w:rFonts w:ascii="Times New Roman" w:hAnsi="Times New Roman" w:cs="Times New Roman"/>
        </w:rPr>
        <w:t xml:space="preserve">may </w:t>
      </w:r>
      <w:r w:rsidR="00571DE3" w:rsidRPr="00AF3E0C">
        <w:rPr>
          <w:rFonts w:ascii="Times New Roman" w:hAnsi="Times New Roman" w:cs="Times New Roman"/>
        </w:rPr>
        <w:t xml:space="preserve">struggle </w:t>
      </w:r>
      <w:r w:rsidR="00E95779">
        <w:rPr>
          <w:rFonts w:ascii="Times New Roman" w:hAnsi="Times New Roman" w:cs="Times New Roman"/>
        </w:rPr>
        <w:t>from health conditions such as malnutrition</w:t>
      </w:r>
      <w:r w:rsidR="0004777E">
        <w:rPr>
          <w:rFonts w:ascii="Times New Roman" w:hAnsi="Times New Roman" w:cs="Times New Roman"/>
        </w:rPr>
        <w:t xml:space="preserve"> because of the gap in the quality of health care available to low- and high-income families. A </w:t>
      </w:r>
      <w:r w:rsidR="00E95779">
        <w:rPr>
          <w:rFonts w:ascii="Times New Roman" w:hAnsi="Times New Roman" w:cs="Times New Roman"/>
        </w:rPr>
        <w:t>lack of</w:t>
      </w:r>
      <w:r w:rsidR="00571DE3" w:rsidRPr="00AF3E0C">
        <w:rPr>
          <w:rFonts w:ascii="Times New Roman" w:hAnsi="Times New Roman" w:cs="Times New Roman"/>
        </w:rPr>
        <w:t xml:space="preserve"> </w:t>
      </w:r>
      <w:r w:rsidR="0004777E">
        <w:rPr>
          <w:rFonts w:ascii="Times New Roman" w:hAnsi="Times New Roman" w:cs="Times New Roman"/>
        </w:rPr>
        <w:t>home stability, safe community</w:t>
      </w:r>
      <w:r w:rsidR="00571DE3" w:rsidRPr="00AF3E0C">
        <w:rPr>
          <w:rFonts w:ascii="Times New Roman" w:hAnsi="Times New Roman" w:cs="Times New Roman"/>
        </w:rPr>
        <w:t xml:space="preserve">, </w:t>
      </w:r>
      <w:r w:rsidR="00B757E9" w:rsidRPr="00AF3E0C">
        <w:rPr>
          <w:rFonts w:ascii="Times New Roman" w:hAnsi="Times New Roman" w:cs="Times New Roman"/>
        </w:rPr>
        <w:t>and inadequate schooling</w:t>
      </w:r>
      <w:r w:rsidR="0004777E">
        <w:rPr>
          <w:rFonts w:ascii="Times New Roman" w:hAnsi="Times New Roman" w:cs="Times New Roman"/>
        </w:rPr>
        <w:t xml:space="preserve"> </w:t>
      </w:r>
      <w:r w:rsidR="0004777E">
        <w:rPr>
          <w:rFonts w:ascii="Times New Roman" w:hAnsi="Times New Roman" w:cs="Times New Roman"/>
        </w:rPr>
        <w:lastRenderedPageBreak/>
        <w:t xml:space="preserve">further contributes to their at-risk condition </w:t>
      </w:r>
      <w:r w:rsidR="00B757E9" w:rsidRPr="00AF3E0C">
        <w:rPr>
          <w:rFonts w:ascii="Times New Roman" w:hAnsi="Times New Roman" w:cs="Times New Roman"/>
        </w:rPr>
        <w:t>(</w:t>
      </w:r>
      <w:r w:rsidR="00AF3E0C" w:rsidRPr="00AF3E0C">
        <w:rPr>
          <w:rFonts w:ascii="Times New Roman" w:hAnsi="Times New Roman" w:cs="Times New Roman"/>
        </w:rPr>
        <w:t>Ripke, Crosby, 2002</w:t>
      </w:r>
      <w:r w:rsidR="00B757E9" w:rsidRPr="00AF3E0C">
        <w:rPr>
          <w:rFonts w:ascii="Times New Roman" w:hAnsi="Times New Roman" w:cs="Times New Roman"/>
        </w:rPr>
        <w:t>)</w:t>
      </w:r>
      <w:r w:rsidR="0004777E">
        <w:rPr>
          <w:rFonts w:ascii="Times New Roman" w:hAnsi="Times New Roman" w:cs="Times New Roman"/>
        </w:rPr>
        <w:t>.</w:t>
      </w:r>
      <w:r w:rsidR="00B757E9" w:rsidRPr="00AF3E0C">
        <w:rPr>
          <w:rFonts w:ascii="Times New Roman" w:hAnsi="Times New Roman" w:cs="Times New Roman"/>
        </w:rPr>
        <w:t xml:space="preserve"> </w:t>
      </w:r>
      <w:r w:rsidR="00466BBF">
        <w:rPr>
          <w:rFonts w:ascii="Times New Roman" w:hAnsi="Times New Roman" w:cs="Times New Roman"/>
        </w:rPr>
        <w:t xml:space="preserve">All of these factors negatively correlate to children’s cognitive development which eventually will trifle their future success and development. </w:t>
      </w:r>
    </w:p>
    <w:p w14:paraId="1BEEA53F" w14:textId="665C1762" w:rsidR="00A77A7E" w:rsidRDefault="00466BBF" w:rsidP="00A77A7E">
      <w:pPr>
        <w:spacing w:line="480" w:lineRule="auto"/>
        <w:ind w:firstLine="720"/>
        <w:rPr>
          <w:rFonts w:ascii="Times New Roman" w:hAnsi="Times New Roman" w:cs="Times New Roman"/>
        </w:rPr>
      </w:pPr>
      <w:r>
        <w:rPr>
          <w:rFonts w:ascii="Times New Roman" w:hAnsi="Times New Roman" w:cs="Times New Roman"/>
        </w:rPr>
        <w:t>The relationships of primary caregivers with their infants</w:t>
      </w:r>
      <w:r w:rsidR="00A77A7E" w:rsidRPr="00AF3E0C">
        <w:rPr>
          <w:rFonts w:ascii="Times New Roman" w:hAnsi="Times New Roman" w:cs="Times New Roman"/>
        </w:rPr>
        <w:t xml:space="preserve"> further expand on the connection between brain development and</w:t>
      </w:r>
      <w:r>
        <w:rPr>
          <w:rFonts w:ascii="Times New Roman" w:hAnsi="Times New Roman" w:cs="Times New Roman"/>
        </w:rPr>
        <w:t xml:space="preserve"> an infants’ </w:t>
      </w:r>
      <w:r w:rsidR="00A77A7E" w:rsidRPr="00AF3E0C">
        <w:rPr>
          <w:rFonts w:ascii="Times New Roman" w:hAnsi="Times New Roman" w:cs="Times New Roman"/>
        </w:rPr>
        <w:t>experience</w:t>
      </w:r>
      <w:r>
        <w:rPr>
          <w:rFonts w:ascii="Times New Roman" w:hAnsi="Times New Roman" w:cs="Times New Roman"/>
        </w:rPr>
        <w:t>s</w:t>
      </w:r>
      <w:r w:rsidR="00A77A7E" w:rsidRPr="00AF3E0C">
        <w:rPr>
          <w:rFonts w:ascii="Times New Roman" w:hAnsi="Times New Roman" w:cs="Times New Roman"/>
        </w:rPr>
        <w:t>. When the caregiver, provide</w:t>
      </w:r>
      <w:r w:rsidR="00A77A7E">
        <w:rPr>
          <w:rFonts w:ascii="Times New Roman" w:hAnsi="Times New Roman" w:cs="Times New Roman"/>
        </w:rPr>
        <w:t>s</w:t>
      </w:r>
      <w:r w:rsidR="00A77A7E" w:rsidRPr="00AF3E0C">
        <w:rPr>
          <w:rFonts w:ascii="Times New Roman" w:hAnsi="Times New Roman" w:cs="Times New Roman"/>
        </w:rPr>
        <w:t xml:space="preserve"> nurturance and stability, young children will thrive. However, the absence of the caregiver, can contribute to the delay in learning social &amp; emotional skills as an infant (Knitzer, 2007). The younger the child, the more likely they are to experience trauma when exposed to harmful environments, abandonment, and inconsistent caregiving (Knitzer, 2007). About 55% of these low-income children have parents that work full time, 52 weeks a year and even when working more hours, their parents are still not making ends meet (Knitzer, 2007). As a result of working 40 or more hours, children are deprived of proper child care, for instances, nurturance and support that is needed for proper development.</w:t>
      </w:r>
    </w:p>
    <w:p w14:paraId="383F8A17" w14:textId="78A16068" w:rsidR="00A77A7E" w:rsidRPr="00A77A7E" w:rsidRDefault="00A77A7E" w:rsidP="00A77A7E">
      <w:pPr>
        <w:pStyle w:val="CommentText"/>
        <w:spacing w:line="480" w:lineRule="auto"/>
        <w:ind w:firstLine="720"/>
        <w:rPr>
          <w:rFonts w:ascii="Times New Roman" w:hAnsi="Times New Roman" w:cs="Times New Roman"/>
          <w:sz w:val="24"/>
          <w:szCs w:val="24"/>
        </w:rPr>
      </w:pPr>
      <w:r w:rsidRPr="00AF3E0C">
        <w:rPr>
          <w:rFonts w:ascii="Times New Roman" w:hAnsi="Times New Roman" w:cs="Times New Roman"/>
          <w:sz w:val="24"/>
          <w:szCs w:val="24"/>
        </w:rPr>
        <w:t xml:space="preserve">Socioeconomic difficulties have been linked with children’s learning abilities and academic performances that later predicts their future productivity and prosperity (Knitzer, 2007). Several meta-analysis researches have proven that there is a direct linear relationship between the family’s income and children’s success rates (Knitzer, 2007). Low-income children perform worse academically than children with a higher income family because privilege children receive proper nourishment, and early learning programs at a premature age that creates a learning gap for the two-social class. (Ripke, Crosby, 2002) A longitudinal </w:t>
      </w:r>
      <w:r w:rsidRPr="00AF3E0C">
        <w:rPr>
          <w:rStyle w:val="CommentReference"/>
          <w:rFonts w:ascii="Times New Roman" w:hAnsi="Times New Roman" w:cs="Times New Roman"/>
          <w:sz w:val="24"/>
          <w:szCs w:val="24"/>
        </w:rPr>
        <w:t/>
      </w:r>
      <w:r w:rsidRPr="00AF3E0C">
        <w:rPr>
          <w:rFonts w:ascii="Times New Roman" w:hAnsi="Times New Roman" w:cs="Times New Roman"/>
          <w:sz w:val="24"/>
          <w:szCs w:val="24"/>
        </w:rPr>
        <w:t>study analyzed by economists has shown that overall</w:t>
      </w:r>
      <w:r>
        <w:rPr>
          <w:rFonts w:ascii="Times New Roman" w:hAnsi="Times New Roman" w:cs="Times New Roman"/>
          <w:sz w:val="24"/>
          <w:szCs w:val="24"/>
        </w:rPr>
        <w:t>,</w:t>
      </w:r>
      <w:r w:rsidRPr="00AF3E0C">
        <w:rPr>
          <w:rFonts w:ascii="Times New Roman" w:hAnsi="Times New Roman" w:cs="Times New Roman"/>
          <w:sz w:val="24"/>
          <w:szCs w:val="24"/>
        </w:rPr>
        <w:t xml:space="preserve"> children given good quality care, attention, education and had attentive parents</w:t>
      </w:r>
      <w:r>
        <w:rPr>
          <w:rFonts w:ascii="Times New Roman" w:hAnsi="Times New Roman" w:cs="Times New Roman"/>
          <w:sz w:val="24"/>
          <w:szCs w:val="24"/>
        </w:rPr>
        <w:t>,</w:t>
      </w:r>
      <w:r w:rsidRPr="00AF3E0C">
        <w:rPr>
          <w:rFonts w:ascii="Times New Roman" w:hAnsi="Times New Roman" w:cs="Times New Roman"/>
          <w:sz w:val="24"/>
          <w:szCs w:val="24"/>
        </w:rPr>
        <w:t xml:space="preserve"> developed higher IQ’s in the following years and by age 21 were less likely to drop out of school, participate in crime and violent activities, be unemployed and more likely to </w:t>
      </w:r>
      <w:r w:rsidRPr="00AF3E0C">
        <w:rPr>
          <w:rFonts w:ascii="Times New Roman" w:hAnsi="Times New Roman" w:cs="Times New Roman"/>
          <w:sz w:val="24"/>
          <w:szCs w:val="24"/>
        </w:rPr>
        <w:lastRenderedPageBreak/>
        <w:t xml:space="preserve">enroll in a 4-year college. (Knitzer, 2007). This example portrays that higher income children are more likely to develop well and become more successful than low-income children due the resources given at an early age. There is a positive correlation between children with low problem-solving skills &amp; critical analysis and low socioeconomic status (Knitzer, 2007). </w:t>
      </w:r>
    </w:p>
    <w:p w14:paraId="45786086" w14:textId="5E308587" w:rsidR="00E8789E" w:rsidRPr="00AF3E0C" w:rsidRDefault="00DF1D0E" w:rsidP="00A60575">
      <w:pPr>
        <w:pStyle w:val="CommentText"/>
        <w:spacing w:line="480" w:lineRule="auto"/>
        <w:ind w:firstLine="720"/>
        <w:rPr>
          <w:rFonts w:ascii="Times New Roman" w:hAnsi="Times New Roman" w:cs="Times New Roman"/>
          <w:sz w:val="24"/>
          <w:szCs w:val="24"/>
        </w:rPr>
      </w:pPr>
      <w:r w:rsidRPr="00AF3E0C">
        <w:rPr>
          <w:rFonts w:ascii="Times New Roman" w:hAnsi="Times New Roman" w:cs="Times New Roman"/>
          <w:sz w:val="24"/>
          <w:szCs w:val="24"/>
        </w:rPr>
        <w:t xml:space="preserve">The early years during infancy are the most crucial; a combination of earliest experiences and genetics hardwire their brain to shape their personality throughout their lifespan (Knitzer, 2007) </w:t>
      </w:r>
      <w:r w:rsidR="00E8789E" w:rsidRPr="00AF3E0C">
        <w:rPr>
          <w:rFonts w:ascii="Times New Roman" w:hAnsi="Times New Roman" w:cs="Times New Roman"/>
          <w:sz w:val="24"/>
          <w:szCs w:val="24"/>
        </w:rPr>
        <w:t xml:space="preserve">Early brain development </w:t>
      </w:r>
      <w:r w:rsidR="00AA5AE3" w:rsidRPr="00AF3E0C">
        <w:rPr>
          <w:rFonts w:ascii="Times New Roman" w:hAnsi="Times New Roman" w:cs="Times New Roman"/>
          <w:sz w:val="24"/>
          <w:szCs w:val="24"/>
        </w:rPr>
        <w:t>affects mental health as well as physical health</w:t>
      </w:r>
      <w:r w:rsidR="00E8789E" w:rsidRPr="00AF3E0C">
        <w:rPr>
          <w:rFonts w:ascii="Times New Roman" w:hAnsi="Times New Roman" w:cs="Times New Roman"/>
          <w:sz w:val="24"/>
          <w:szCs w:val="24"/>
        </w:rPr>
        <w:t xml:space="preserve"> (Knitzer, 2007).</w:t>
      </w:r>
      <w:r w:rsidRPr="00AF3E0C">
        <w:rPr>
          <w:rFonts w:ascii="Times New Roman" w:hAnsi="Times New Roman" w:cs="Times New Roman"/>
          <w:sz w:val="24"/>
          <w:szCs w:val="24"/>
        </w:rPr>
        <w:t xml:space="preserve"> </w:t>
      </w:r>
      <w:r w:rsidR="0084221A">
        <w:rPr>
          <w:rFonts w:ascii="Times New Roman" w:hAnsi="Times New Roman" w:cs="Times New Roman"/>
          <w:sz w:val="24"/>
          <w:szCs w:val="24"/>
        </w:rPr>
        <w:t>A</w:t>
      </w:r>
      <w:r w:rsidR="00F00B2C" w:rsidRPr="00AF3E0C">
        <w:rPr>
          <w:rFonts w:ascii="Times New Roman" w:hAnsi="Times New Roman" w:cs="Times New Roman"/>
          <w:sz w:val="24"/>
          <w:szCs w:val="24"/>
        </w:rPr>
        <w:t xml:space="preserve"> study</w:t>
      </w:r>
      <w:r w:rsidR="000C2B9B" w:rsidRPr="00AF3E0C">
        <w:rPr>
          <w:rFonts w:ascii="Times New Roman" w:hAnsi="Times New Roman" w:cs="Times New Roman"/>
          <w:sz w:val="24"/>
          <w:szCs w:val="24"/>
        </w:rPr>
        <w:t xml:space="preserve"> that provides supporting evidence on the </w:t>
      </w:r>
      <w:r w:rsidR="00F00B2C" w:rsidRPr="00AF3E0C">
        <w:rPr>
          <w:rFonts w:ascii="Times New Roman" w:hAnsi="Times New Roman" w:cs="Times New Roman"/>
          <w:sz w:val="24"/>
          <w:szCs w:val="24"/>
        </w:rPr>
        <w:t>cause of children’s cogniti</w:t>
      </w:r>
      <w:r w:rsidR="0084221A">
        <w:rPr>
          <w:rFonts w:ascii="Times New Roman" w:hAnsi="Times New Roman" w:cs="Times New Roman"/>
          <w:sz w:val="24"/>
          <w:szCs w:val="24"/>
        </w:rPr>
        <w:t>ve</w:t>
      </w:r>
      <w:r w:rsidR="00F00B2C" w:rsidRPr="00AF3E0C">
        <w:rPr>
          <w:rFonts w:ascii="Times New Roman" w:hAnsi="Times New Roman" w:cs="Times New Roman"/>
          <w:sz w:val="24"/>
          <w:szCs w:val="24"/>
        </w:rPr>
        <w:t xml:space="preserve"> development, </w:t>
      </w:r>
      <w:r w:rsidR="0084221A" w:rsidRPr="0084221A">
        <w:rPr>
          <w:rFonts w:ascii="Times New Roman" w:hAnsi="Times New Roman" w:cs="Times New Roman"/>
          <w:sz w:val="24"/>
          <w:szCs w:val="24"/>
        </w:rPr>
        <w:t xml:space="preserve">defined </w:t>
      </w:r>
      <w:r w:rsidR="000C2B9B" w:rsidRPr="0084221A">
        <w:rPr>
          <w:rFonts w:ascii="Times New Roman" w:hAnsi="Times New Roman" w:cs="Times New Roman"/>
          <w:sz w:val="24"/>
          <w:szCs w:val="24"/>
        </w:rPr>
        <w:t xml:space="preserve">their participants </w:t>
      </w:r>
      <w:r w:rsidR="0084221A" w:rsidRPr="0084221A">
        <w:rPr>
          <w:rFonts w:ascii="Times New Roman" w:hAnsi="Times New Roman" w:cs="Times New Roman"/>
          <w:sz w:val="24"/>
          <w:szCs w:val="24"/>
        </w:rPr>
        <w:t>as</w:t>
      </w:r>
      <w:r w:rsidR="000C2B9B" w:rsidRPr="0084221A">
        <w:rPr>
          <w:rFonts w:ascii="Times New Roman" w:hAnsi="Times New Roman" w:cs="Times New Roman"/>
          <w:sz w:val="24"/>
          <w:szCs w:val="24"/>
        </w:rPr>
        <w:t xml:space="preserve"> children younger than three years old, </w:t>
      </w:r>
      <w:r w:rsidR="00F06700" w:rsidRPr="0084221A">
        <w:rPr>
          <w:rFonts w:ascii="Times New Roman" w:eastAsia="Times New Roman" w:hAnsi="Times New Roman" w:cs="Times New Roman"/>
          <w:sz w:val="24"/>
          <w:szCs w:val="24"/>
        </w:rPr>
        <w:t>“Because children's first three years of life are a "sensitive period" during which their experiences are important for development”</w:t>
      </w:r>
      <w:r w:rsidR="00F06700" w:rsidRPr="00AF3E0C">
        <w:rPr>
          <w:rFonts w:ascii="Times New Roman" w:eastAsia="Times New Roman" w:hAnsi="Times New Roman" w:cs="Times New Roman"/>
          <w:sz w:val="24"/>
          <w:szCs w:val="24"/>
        </w:rPr>
        <w:t xml:space="preserve"> </w:t>
      </w:r>
      <w:r w:rsidR="00F06700" w:rsidRPr="00AF3E0C">
        <w:rPr>
          <w:rFonts w:ascii="Times New Roman" w:hAnsi="Times New Roman" w:cs="Times New Roman"/>
          <w:sz w:val="24"/>
          <w:szCs w:val="24"/>
        </w:rPr>
        <w:t>(Williamson, Salkie, Letourneau, 2005</w:t>
      </w:r>
      <w:r w:rsidR="00C63B6A">
        <w:rPr>
          <w:rFonts w:ascii="Times New Roman" w:hAnsi="Times New Roman" w:cs="Times New Roman"/>
          <w:sz w:val="24"/>
          <w:szCs w:val="24"/>
        </w:rPr>
        <w:t xml:space="preserve"> </w:t>
      </w:r>
      <w:r w:rsidR="00485CAC">
        <w:rPr>
          <w:rFonts w:ascii="Times New Roman" w:hAnsi="Times New Roman" w:cs="Times New Roman"/>
          <w:sz w:val="24"/>
          <w:szCs w:val="24"/>
        </w:rPr>
        <w:t>P</w:t>
      </w:r>
      <w:r w:rsidR="006A6812">
        <w:rPr>
          <w:rFonts w:ascii="Times New Roman" w:hAnsi="Times New Roman" w:cs="Times New Roman"/>
          <w:sz w:val="24"/>
          <w:szCs w:val="24"/>
        </w:rPr>
        <w:t>.3</w:t>
      </w:r>
      <w:r w:rsidR="00F06700" w:rsidRPr="00AF3E0C">
        <w:rPr>
          <w:rFonts w:ascii="Times New Roman" w:hAnsi="Times New Roman" w:cs="Times New Roman"/>
          <w:sz w:val="24"/>
          <w:szCs w:val="24"/>
        </w:rPr>
        <w:t>).</w:t>
      </w:r>
      <w:r w:rsidR="006A6812">
        <w:rPr>
          <w:rFonts w:ascii="Times New Roman" w:hAnsi="Times New Roman" w:cs="Times New Roman"/>
          <w:sz w:val="24"/>
          <w:szCs w:val="24"/>
        </w:rPr>
        <w:t xml:space="preserve"> </w:t>
      </w:r>
      <w:r w:rsidR="00515862">
        <w:rPr>
          <w:rFonts w:ascii="Times New Roman" w:hAnsi="Times New Roman" w:cs="Times New Roman"/>
          <w:sz w:val="24"/>
          <w:szCs w:val="24"/>
        </w:rPr>
        <w:t>At a point of</w:t>
      </w:r>
      <w:r w:rsidR="006A6812">
        <w:rPr>
          <w:rFonts w:ascii="Times New Roman" w:hAnsi="Times New Roman" w:cs="Times New Roman"/>
          <w:sz w:val="24"/>
          <w:szCs w:val="24"/>
        </w:rPr>
        <w:t xml:space="preserve"> young children’s development, the</w:t>
      </w:r>
      <w:r w:rsidR="00485CAC">
        <w:rPr>
          <w:rFonts w:ascii="Times New Roman" w:hAnsi="Times New Roman" w:cs="Times New Roman"/>
          <w:sz w:val="24"/>
          <w:szCs w:val="24"/>
        </w:rPr>
        <w:t>re is</w:t>
      </w:r>
      <w:r w:rsidR="006A6812">
        <w:rPr>
          <w:rFonts w:ascii="Times New Roman" w:hAnsi="Times New Roman" w:cs="Times New Roman"/>
          <w:sz w:val="24"/>
          <w:szCs w:val="24"/>
        </w:rPr>
        <w:t xml:space="preserve"> a stage where a child is mo</w:t>
      </w:r>
      <w:r w:rsidR="00485CAC">
        <w:rPr>
          <w:rFonts w:ascii="Times New Roman" w:hAnsi="Times New Roman" w:cs="Times New Roman"/>
          <w:sz w:val="24"/>
          <w:szCs w:val="24"/>
        </w:rPr>
        <w:t xml:space="preserve">st </w:t>
      </w:r>
      <w:r w:rsidR="006A6812">
        <w:rPr>
          <w:rFonts w:ascii="Times New Roman" w:hAnsi="Times New Roman" w:cs="Times New Roman"/>
          <w:sz w:val="24"/>
          <w:szCs w:val="24"/>
        </w:rPr>
        <w:t xml:space="preserve">responsive to </w:t>
      </w:r>
      <w:bookmarkStart w:id="0" w:name="_GoBack"/>
      <w:bookmarkEnd w:id="0"/>
      <w:r w:rsidR="006A6812">
        <w:rPr>
          <w:rFonts w:ascii="Times New Roman" w:hAnsi="Times New Roman" w:cs="Times New Roman"/>
          <w:sz w:val="24"/>
          <w:szCs w:val="24"/>
        </w:rPr>
        <w:t xml:space="preserve">certain stimulus, enabling them to adapt and quickly learn a particular skill. </w:t>
      </w:r>
      <w:r w:rsidR="00515862">
        <w:rPr>
          <w:rFonts w:ascii="Times New Roman" w:hAnsi="Times New Roman" w:cs="Times New Roman"/>
          <w:sz w:val="24"/>
          <w:szCs w:val="24"/>
        </w:rPr>
        <w:t xml:space="preserve">The presence or absences of a skill can deeply influences the overall development of an individual. (Bornstein, 1989) </w:t>
      </w:r>
      <w:r w:rsidR="00D7061C" w:rsidRPr="00AF3E0C">
        <w:rPr>
          <w:rFonts w:ascii="Times New Roman" w:hAnsi="Times New Roman" w:cs="Times New Roman"/>
          <w:sz w:val="24"/>
          <w:szCs w:val="24"/>
        </w:rPr>
        <w:t>Not only will experiences shape them but their nutrition as well, receiving poor nourishment at the brain’s vital formation years because of economic deprivation</w:t>
      </w:r>
      <w:r w:rsidR="0084221A">
        <w:rPr>
          <w:rFonts w:ascii="Times New Roman" w:hAnsi="Times New Roman" w:cs="Times New Roman"/>
          <w:sz w:val="24"/>
          <w:szCs w:val="24"/>
        </w:rPr>
        <w:t>,</w:t>
      </w:r>
      <w:r w:rsidR="00D7061C" w:rsidRPr="00AF3E0C">
        <w:rPr>
          <w:rFonts w:ascii="Times New Roman" w:hAnsi="Times New Roman" w:cs="Times New Roman"/>
          <w:sz w:val="24"/>
          <w:szCs w:val="24"/>
        </w:rPr>
        <w:t xml:space="preserve"> relates to lack of critical thinking and retention of information in the child’s following years. (</w:t>
      </w:r>
      <w:r w:rsidR="00AF3E0C" w:rsidRPr="00AF3E0C">
        <w:rPr>
          <w:rFonts w:ascii="Times New Roman" w:hAnsi="Times New Roman" w:cs="Times New Roman"/>
          <w:sz w:val="24"/>
          <w:szCs w:val="24"/>
        </w:rPr>
        <w:t>Ripke, Crosby, 2002</w:t>
      </w:r>
      <w:r w:rsidR="00D7061C" w:rsidRPr="00AF3E0C">
        <w:rPr>
          <w:rFonts w:ascii="Times New Roman" w:hAnsi="Times New Roman" w:cs="Times New Roman"/>
          <w:sz w:val="24"/>
          <w:szCs w:val="24"/>
        </w:rPr>
        <w:t>) A poor diet is link with having low test scores, vocabulary comprehension, and mathematic skills (</w:t>
      </w:r>
      <w:r w:rsidR="00AF3E0C" w:rsidRPr="00AF3E0C">
        <w:rPr>
          <w:rFonts w:ascii="Times New Roman" w:hAnsi="Times New Roman" w:cs="Times New Roman"/>
          <w:sz w:val="24"/>
          <w:szCs w:val="24"/>
        </w:rPr>
        <w:t>Ripke, Crosby, 2002</w:t>
      </w:r>
      <w:r w:rsidR="00D7061C" w:rsidRPr="00AF3E0C">
        <w:rPr>
          <w:rFonts w:ascii="Times New Roman" w:hAnsi="Times New Roman" w:cs="Times New Roman"/>
          <w:sz w:val="24"/>
          <w:szCs w:val="24"/>
        </w:rPr>
        <w:t xml:space="preserve">). </w:t>
      </w:r>
      <w:r w:rsidR="00F06700" w:rsidRPr="00AF3E0C">
        <w:rPr>
          <w:rFonts w:ascii="Times New Roman" w:hAnsi="Times New Roman" w:cs="Times New Roman"/>
          <w:sz w:val="24"/>
          <w:szCs w:val="24"/>
        </w:rPr>
        <w:t>Children’s early experiences are critical to the</w:t>
      </w:r>
      <w:r w:rsidR="0084221A">
        <w:rPr>
          <w:rFonts w:ascii="Times New Roman" w:hAnsi="Times New Roman" w:cs="Times New Roman"/>
          <w:sz w:val="24"/>
          <w:szCs w:val="24"/>
        </w:rPr>
        <w:t>ir cognitive development into their adult lives</w:t>
      </w:r>
      <w:r w:rsidR="00F06700" w:rsidRPr="00AF3E0C">
        <w:rPr>
          <w:rFonts w:ascii="Times New Roman" w:eastAsia="Times New Roman" w:hAnsi="Times New Roman" w:cs="Times New Roman"/>
          <w:sz w:val="24"/>
          <w:szCs w:val="24"/>
        </w:rPr>
        <w:t xml:space="preserve">. </w:t>
      </w:r>
      <w:r w:rsidR="00176074" w:rsidRPr="00AF3E0C">
        <w:rPr>
          <w:rFonts w:ascii="Times New Roman" w:hAnsi="Times New Roman" w:cs="Times New Roman"/>
          <w:sz w:val="24"/>
          <w:szCs w:val="24"/>
        </w:rPr>
        <w:t>Once brain circuits are formed</w:t>
      </w:r>
      <w:r w:rsidR="0084221A">
        <w:rPr>
          <w:rFonts w:ascii="Times New Roman" w:hAnsi="Times New Roman" w:cs="Times New Roman"/>
          <w:sz w:val="24"/>
          <w:szCs w:val="24"/>
        </w:rPr>
        <w:t>,</w:t>
      </w:r>
      <w:r w:rsidR="00176074" w:rsidRPr="00AF3E0C">
        <w:rPr>
          <w:rFonts w:ascii="Times New Roman" w:hAnsi="Times New Roman" w:cs="Times New Roman"/>
          <w:sz w:val="24"/>
          <w:szCs w:val="24"/>
        </w:rPr>
        <w:t xml:space="preserve"> it is difficult to rewire them. (Knitzer, 2007) As a child grows older it becomes ha</w:t>
      </w:r>
      <w:r w:rsidR="0084221A">
        <w:rPr>
          <w:rFonts w:ascii="Times New Roman" w:hAnsi="Times New Roman" w:cs="Times New Roman"/>
          <w:sz w:val="24"/>
          <w:szCs w:val="24"/>
        </w:rPr>
        <w:t>rder to correct them</w:t>
      </w:r>
      <w:r w:rsidR="00176074" w:rsidRPr="00AF3E0C">
        <w:rPr>
          <w:rFonts w:ascii="Times New Roman" w:hAnsi="Times New Roman" w:cs="Times New Roman"/>
          <w:sz w:val="24"/>
          <w:szCs w:val="24"/>
        </w:rPr>
        <w:t xml:space="preserve"> and even more challenging when they are adolescents</w:t>
      </w:r>
      <w:r w:rsidR="0084221A">
        <w:rPr>
          <w:rFonts w:ascii="Times New Roman" w:hAnsi="Times New Roman" w:cs="Times New Roman"/>
          <w:sz w:val="24"/>
          <w:szCs w:val="24"/>
        </w:rPr>
        <w:t xml:space="preserve"> and then, adults</w:t>
      </w:r>
      <w:r w:rsidR="00176074" w:rsidRPr="00AF3E0C">
        <w:rPr>
          <w:rFonts w:ascii="Times New Roman" w:hAnsi="Times New Roman" w:cs="Times New Roman"/>
          <w:sz w:val="24"/>
          <w:szCs w:val="24"/>
        </w:rPr>
        <w:t xml:space="preserve"> (Knitzer, 2007)</w:t>
      </w:r>
      <w:r w:rsidR="0084221A">
        <w:rPr>
          <w:rFonts w:ascii="Times New Roman" w:hAnsi="Times New Roman" w:cs="Times New Roman"/>
          <w:sz w:val="24"/>
          <w:szCs w:val="24"/>
        </w:rPr>
        <w:t>.</w:t>
      </w:r>
      <w:r w:rsidR="00176074" w:rsidRPr="00AF3E0C">
        <w:rPr>
          <w:rFonts w:ascii="Times New Roman" w:hAnsi="Times New Roman" w:cs="Times New Roman"/>
          <w:sz w:val="24"/>
          <w:szCs w:val="24"/>
        </w:rPr>
        <w:t xml:space="preserve"> If a child does not retain and develop the social and emotional skills to </w:t>
      </w:r>
      <w:r w:rsidR="00BB59E6" w:rsidRPr="00AF3E0C">
        <w:rPr>
          <w:rFonts w:ascii="Times New Roman" w:hAnsi="Times New Roman" w:cs="Times New Roman"/>
          <w:sz w:val="24"/>
          <w:szCs w:val="24"/>
        </w:rPr>
        <w:t>advance</w:t>
      </w:r>
      <w:r w:rsidR="00176074" w:rsidRPr="00AF3E0C">
        <w:rPr>
          <w:rFonts w:ascii="Times New Roman" w:hAnsi="Times New Roman" w:cs="Times New Roman"/>
          <w:sz w:val="24"/>
          <w:szCs w:val="24"/>
        </w:rPr>
        <w:t xml:space="preserve"> in their early ages, they are more likely to have difficulties learning it later on </w:t>
      </w:r>
      <w:r w:rsidR="00176074" w:rsidRPr="00AF3E0C">
        <w:rPr>
          <w:rFonts w:ascii="Times New Roman" w:hAnsi="Times New Roman" w:cs="Times New Roman"/>
          <w:sz w:val="24"/>
          <w:szCs w:val="24"/>
        </w:rPr>
        <w:lastRenderedPageBreak/>
        <w:t>(Knitzer, 2007).</w:t>
      </w:r>
      <w:r w:rsidR="00674922" w:rsidRPr="00AF3E0C">
        <w:rPr>
          <w:rFonts w:ascii="Times New Roman" w:hAnsi="Times New Roman" w:cs="Times New Roman"/>
          <w:sz w:val="24"/>
          <w:szCs w:val="24"/>
        </w:rPr>
        <w:t xml:space="preserve"> </w:t>
      </w:r>
      <w:r w:rsidR="00AA5AE3" w:rsidRPr="00AF3E0C">
        <w:rPr>
          <w:rFonts w:ascii="Times New Roman" w:hAnsi="Times New Roman" w:cs="Times New Roman"/>
          <w:sz w:val="24"/>
          <w:szCs w:val="24"/>
        </w:rPr>
        <w:t xml:space="preserve">The inability </w:t>
      </w:r>
      <w:r w:rsidR="00601E4E" w:rsidRPr="00AF3E0C">
        <w:rPr>
          <w:rFonts w:ascii="Times New Roman" w:hAnsi="Times New Roman" w:cs="Times New Roman"/>
          <w:sz w:val="24"/>
          <w:szCs w:val="24"/>
        </w:rPr>
        <w:t>to obtain these skills cause</w:t>
      </w:r>
      <w:r w:rsidR="0084221A">
        <w:rPr>
          <w:rFonts w:ascii="Times New Roman" w:hAnsi="Times New Roman" w:cs="Times New Roman"/>
          <w:sz w:val="24"/>
          <w:szCs w:val="24"/>
        </w:rPr>
        <w:t>s</w:t>
      </w:r>
      <w:r w:rsidR="00601E4E" w:rsidRPr="00AF3E0C">
        <w:rPr>
          <w:rFonts w:ascii="Times New Roman" w:hAnsi="Times New Roman" w:cs="Times New Roman"/>
          <w:sz w:val="24"/>
          <w:szCs w:val="24"/>
        </w:rPr>
        <w:t xml:space="preserve"> complication</w:t>
      </w:r>
      <w:r w:rsidR="0084221A">
        <w:rPr>
          <w:rFonts w:ascii="Times New Roman" w:hAnsi="Times New Roman" w:cs="Times New Roman"/>
          <w:sz w:val="24"/>
          <w:szCs w:val="24"/>
        </w:rPr>
        <w:t>s</w:t>
      </w:r>
      <w:r w:rsidR="00601E4E" w:rsidRPr="00AF3E0C">
        <w:rPr>
          <w:rFonts w:ascii="Times New Roman" w:hAnsi="Times New Roman" w:cs="Times New Roman"/>
          <w:sz w:val="24"/>
          <w:szCs w:val="24"/>
        </w:rPr>
        <w:t xml:space="preserve"> such as high levels of stress, diabetes, and substance abuse. (Knitzer, 2007)</w:t>
      </w:r>
      <w:r w:rsidR="00154FFF" w:rsidRPr="00AF3E0C">
        <w:rPr>
          <w:rFonts w:ascii="Times New Roman" w:hAnsi="Times New Roman" w:cs="Times New Roman"/>
          <w:sz w:val="24"/>
          <w:szCs w:val="24"/>
        </w:rPr>
        <w:t xml:space="preserve"> </w:t>
      </w:r>
    </w:p>
    <w:p w14:paraId="69A6A9E4" w14:textId="01FF0420" w:rsidR="00E94387" w:rsidRPr="00AF3E0C" w:rsidRDefault="00E8789E" w:rsidP="008454EF">
      <w:pPr>
        <w:spacing w:line="480" w:lineRule="auto"/>
        <w:ind w:firstLine="720"/>
        <w:rPr>
          <w:rFonts w:ascii="Times New Roman" w:hAnsi="Times New Roman" w:cs="Times New Roman"/>
        </w:rPr>
      </w:pPr>
      <w:r w:rsidRPr="00AF3E0C">
        <w:rPr>
          <w:rFonts w:ascii="Times New Roman" w:hAnsi="Times New Roman" w:cs="Times New Roman"/>
        </w:rPr>
        <w:t xml:space="preserve">Years of research have proven </w:t>
      </w:r>
      <w:r w:rsidR="00AA5AE3" w:rsidRPr="00AF3E0C">
        <w:rPr>
          <w:rFonts w:ascii="Times New Roman" w:hAnsi="Times New Roman" w:cs="Times New Roman"/>
        </w:rPr>
        <w:t xml:space="preserve">that </w:t>
      </w:r>
      <w:r w:rsidRPr="00AF3E0C">
        <w:rPr>
          <w:rFonts w:ascii="Times New Roman" w:hAnsi="Times New Roman" w:cs="Times New Roman"/>
        </w:rPr>
        <w:t>the increase of income in a financially challenge</w:t>
      </w:r>
      <w:r w:rsidR="00AA5AE3" w:rsidRPr="00AF3E0C">
        <w:rPr>
          <w:rFonts w:ascii="Times New Roman" w:hAnsi="Times New Roman" w:cs="Times New Roman"/>
        </w:rPr>
        <w:t>d</w:t>
      </w:r>
      <w:r w:rsidRPr="00AF3E0C">
        <w:rPr>
          <w:rFonts w:ascii="Times New Roman" w:hAnsi="Times New Roman" w:cs="Times New Roman"/>
        </w:rPr>
        <w:t xml:space="preserve"> family</w:t>
      </w:r>
      <w:r w:rsidR="00AA5AE3" w:rsidRPr="00AF3E0C">
        <w:rPr>
          <w:rFonts w:ascii="Times New Roman" w:hAnsi="Times New Roman" w:cs="Times New Roman"/>
        </w:rPr>
        <w:t>,</w:t>
      </w:r>
      <w:r w:rsidRPr="00AF3E0C">
        <w:rPr>
          <w:rFonts w:ascii="Times New Roman" w:hAnsi="Times New Roman" w:cs="Times New Roman"/>
        </w:rPr>
        <w:t xml:space="preserve"> positiv</w:t>
      </w:r>
      <w:r w:rsidR="009F6A42" w:rsidRPr="00AF3E0C">
        <w:rPr>
          <w:rFonts w:ascii="Times New Roman" w:hAnsi="Times New Roman" w:cs="Times New Roman"/>
        </w:rPr>
        <w:t>ely</w:t>
      </w:r>
      <w:r w:rsidRPr="00AF3E0C">
        <w:rPr>
          <w:rFonts w:ascii="Times New Roman" w:hAnsi="Times New Roman" w:cs="Times New Roman"/>
        </w:rPr>
        <w:t xml:space="preserve"> improves a child’s development (Knitzer, 2007). Welfare programs </w:t>
      </w:r>
      <w:r w:rsidR="00605FD5" w:rsidRPr="00AF3E0C">
        <w:rPr>
          <w:rFonts w:ascii="Times New Roman" w:hAnsi="Times New Roman" w:cs="Times New Roman"/>
        </w:rPr>
        <w:t>greatly</w:t>
      </w:r>
      <w:r w:rsidRPr="00AF3E0C">
        <w:rPr>
          <w:rFonts w:ascii="Times New Roman" w:hAnsi="Times New Roman" w:cs="Times New Roman"/>
        </w:rPr>
        <w:t xml:space="preserve"> benefit</w:t>
      </w:r>
      <w:r w:rsidR="00605FD5" w:rsidRPr="00AF3E0C">
        <w:rPr>
          <w:rFonts w:ascii="Times New Roman" w:hAnsi="Times New Roman" w:cs="Times New Roman"/>
        </w:rPr>
        <w:t xml:space="preserve">s </w:t>
      </w:r>
      <w:r w:rsidRPr="00AF3E0C">
        <w:rPr>
          <w:rFonts w:ascii="Times New Roman" w:hAnsi="Times New Roman" w:cs="Times New Roman"/>
        </w:rPr>
        <w:t xml:space="preserve">families </w:t>
      </w:r>
      <w:r w:rsidR="00605FD5" w:rsidRPr="00AF3E0C">
        <w:rPr>
          <w:rFonts w:ascii="Times New Roman" w:hAnsi="Times New Roman" w:cs="Times New Roman"/>
        </w:rPr>
        <w:t>and</w:t>
      </w:r>
      <w:r w:rsidRPr="00AF3E0C">
        <w:rPr>
          <w:rFonts w:ascii="Times New Roman" w:hAnsi="Times New Roman" w:cs="Times New Roman"/>
        </w:rPr>
        <w:t xml:space="preserve"> prove</w:t>
      </w:r>
      <w:r w:rsidR="00605FD5" w:rsidRPr="00AF3E0C">
        <w:rPr>
          <w:rFonts w:ascii="Times New Roman" w:hAnsi="Times New Roman" w:cs="Times New Roman"/>
        </w:rPr>
        <w:t>s</w:t>
      </w:r>
      <w:r w:rsidRPr="00AF3E0C">
        <w:rPr>
          <w:rFonts w:ascii="Times New Roman" w:hAnsi="Times New Roman" w:cs="Times New Roman"/>
        </w:rPr>
        <w:t xml:space="preserve"> the importance of income. The aid has shown an increase in academic success and school readiness in young children (Knitzer, 2007).  </w:t>
      </w:r>
      <w:r w:rsidR="00107A95" w:rsidRPr="00AF3E0C">
        <w:rPr>
          <w:rFonts w:ascii="Times New Roman" w:hAnsi="Times New Roman" w:cs="Times New Roman"/>
        </w:rPr>
        <w:t>In a conducted study of bivariate and multivariate analyses</w:t>
      </w:r>
      <w:r w:rsidR="002B77C0" w:rsidRPr="00AF3E0C">
        <w:rPr>
          <w:rFonts w:ascii="Times New Roman" w:hAnsi="Times New Roman" w:cs="Times New Roman"/>
        </w:rPr>
        <w:t xml:space="preserve">, researchers examined the relationship of three variable: caregiver’s </w:t>
      </w:r>
      <w:r w:rsidR="00B73DFC" w:rsidRPr="00AF3E0C">
        <w:rPr>
          <w:rFonts w:ascii="Times New Roman" w:hAnsi="Times New Roman" w:cs="Times New Roman"/>
        </w:rPr>
        <w:t>activity</w:t>
      </w:r>
      <w:r w:rsidR="002B77C0" w:rsidRPr="00AF3E0C">
        <w:rPr>
          <w:rFonts w:ascii="Times New Roman" w:hAnsi="Times New Roman" w:cs="Times New Roman"/>
        </w:rPr>
        <w:t>, household income</w:t>
      </w:r>
      <w:r w:rsidR="00D91304">
        <w:rPr>
          <w:rFonts w:ascii="Times New Roman" w:hAnsi="Times New Roman" w:cs="Times New Roman"/>
        </w:rPr>
        <w:t>,</w:t>
      </w:r>
      <w:r w:rsidR="002B77C0" w:rsidRPr="00AF3E0C">
        <w:rPr>
          <w:rFonts w:ascii="Times New Roman" w:hAnsi="Times New Roman" w:cs="Times New Roman"/>
        </w:rPr>
        <w:t xml:space="preserve"> </w:t>
      </w:r>
      <w:r w:rsidR="00C54C2D" w:rsidRPr="00AF3E0C">
        <w:rPr>
          <w:rFonts w:ascii="Times New Roman" w:hAnsi="Times New Roman" w:cs="Times New Roman"/>
        </w:rPr>
        <w:t>and</w:t>
      </w:r>
      <w:r w:rsidR="002B77C0" w:rsidRPr="00AF3E0C">
        <w:rPr>
          <w:rFonts w:ascii="Times New Roman" w:hAnsi="Times New Roman" w:cs="Times New Roman"/>
        </w:rPr>
        <w:t xml:space="preserve"> guardian’s education to the cognitive development of young children in in </w:t>
      </w:r>
      <w:r w:rsidR="00A60575" w:rsidRPr="00AF3E0C">
        <w:rPr>
          <w:rFonts w:ascii="Times New Roman" w:hAnsi="Times New Roman" w:cs="Times New Roman"/>
        </w:rPr>
        <w:t xml:space="preserve">the </w:t>
      </w:r>
      <w:r w:rsidR="00CF56F1" w:rsidRPr="00AF3E0C">
        <w:rPr>
          <w:rFonts w:ascii="Times New Roman" w:hAnsi="Times New Roman" w:cs="Times New Roman"/>
        </w:rPr>
        <w:t>welfare programs.</w:t>
      </w:r>
      <w:r w:rsidR="002B77C0" w:rsidRPr="00AF3E0C">
        <w:rPr>
          <w:rFonts w:ascii="Times New Roman" w:hAnsi="Times New Roman" w:cs="Times New Roman"/>
        </w:rPr>
        <w:t xml:space="preserve"> (Williamson, Salkie, Letourneau, 2005). </w:t>
      </w:r>
      <w:r w:rsidR="00E3798F" w:rsidRPr="00AF3E0C">
        <w:rPr>
          <w:rFonts w:ascii="Times New Roman" w:hAnsi="Times New Roman" w:cs="Times New Roman"/>
        </w:rPr>
        <w:t xml:space="preserve"> The results </w:t>
      </w:r>
      <w:r w:rsidR="00F62088" w:rsidRPr="00AF3E0C">
        <w:rPr>
          <w:rFonts w:ascii="Times New Roman" w:hAnsi="Times New Roman" w:cs="Times New Roman"/>
        </w:rPr>
        <w:t>strengthen</w:t>
      </w:r>
      <w:r w:rsidR="00D91304">
        <w:rPr>
          <w:rFonts w:ascii="Times New Roman" w:hAnsi="Times New Roman" w:cs="Times New Roman"/>
        </w:rPr>
        <w:t>ed</w:t>
      </w:r>
      <w:r w:rsidR="00CF56F1" w:rsidRPr="00AF3E0C">
        <w:rPr>
          <w:rFonts w:ascii="Times New Roman" w:hAnsi="Times New Roman" w:cs="Times New Roman"/>
        </w:rPr>
        <w:t xml:space="preserve"> the association between the household income and the child’s cogniti</w:t>
      </w:r>
      <w:r w:rsidR="00D91304">
        <w:rPr>
          <w:rFonts w:ascii="Times New Roman" w:hAnsi="Times New Roman" w:cs="Times New Roman"/>
        </w:rPr>
        <w:t xml:space="preserve">ve </w:t>
      </w:r>
      <w:r w:rsidR="00CF56F1" w:rsidRPr="00AF3E0C">
        <w:rPr>
          <w:rFonts w:ascii="Times New Roman" w:hAnsi="Times New Roman" w:cs="Times New Roman"/>
        </w:rPr>
        <w:t>development.</w:t>
      </w:r>
      <w:r w:rsidR="00F62088" w:rsidRPr="00AF3E0C">
        <w:rPr>
          <w:rFonts w:ascii="Times New Roman" w:hAnsi="Times New Roman" w:cs="Times New Roman"/>
        </w:rPr>
        <w:t xml:space="preserve"> T</w:t>
      </w:r>
      <w:r w:rsidR="00A60575" w:rsidRPr="00AF3E0C">
        <w:rPr>
          <w:rFonts w:ascii="Times New Roman" w:hAnsi="Times New Roman" w:cs="Times New Roman"/>
        </w:rPr>
        <w:t xml:space="preserve">he research </w:t>
      </w:r>
      <w:r w:rsidR="00F62088" w:rsidRPr="00AF3E0C">
        <w:rPr>
          <w:rFonts w:ascii="Times New Roman" w:hAnsi="Times New Roman" w:cs="Times New Roman"/>
        </w:rPr>
        <w:t>also reinforces</w:t>
      </w:r>
      <w:r w:rsidR="003D5A75" w:rsidRPr="00AF3E0C">
        <w:rPr>
          <w:rFonts w:ascii="Times New Roman" w:hAnsi="Times New Roman" w:cs="Times New Roman"/>
        </w:rPr>
        <w:t xml:space="preserve"> </w:t>
      </w:r>
      <w:r w:rsidR="00D91304">
        <w:rPr>
          <w:rFonts w:ascii="Times New Roman" w:hAnsi="Times New Roman" w:cs="Times New Roman"/>
        </w:rPr>
        <w:t xml:space="preserve">that </w:t>
      </w:r>
      <w:r w:rsidR="00E3798F" w:rsidRPr="00AF3E0C">
        <w:rPr>
          <w:rFonts w:ascii="Times New Roman" w:hAnsi="Times New Roman" w:cs="Times New Roman"/>
        </w:rPr>
        <w:t>“</w:t>
      </w:r>
      <w:r w:rsidR="00E3798F" w:rsidRPr="00AF3E0C">
        <w:rPr>
          <w:rFonts w:ascii="Times New Roman" w:eastAsia="Times New Roman" w:hAnsi="Times New Roman" w:cs="Times New Roman"/>
        </w:rPr>
        <w:t>the cognitive development of young children is influenced as much by the actual amount of household income as by their parents' activity</w:t>
      </w:r>
      <w:r w:rsidR="00F00B2C" w:rsidRPr="00AF3E0C">
        <w:rPr>
          <w:rFonts w:ascii="Times New Roman" w:eastAsia="Times New Roman" w:hAnsi="Times New Roman" w:cs="Times New Roman"/>
        </w:rPr>
        <w:t>”</w:t>
      </w:r>
      <w:r w:rsidR="003D5A75" w:rsidRPr="00AF3E0C">
        <w:rPr>
          <w:rFonts w:ascii="Times New Roman" w:hAnsi="Times New Roman" w:cs="Times New Roman"/>
        </w:rPr>
        <w:t xml:space="preserve"> (Williamson, Salkie, Letourneau, 2005</w:t>
      </w:r>
      <w:r w:rsidR="006A6812">
        <w:rPr>
          <w:rFonts w:ascii="Times New Roman" w:hAnsi="Times New Roman" w:cs="Times New Roman"/>
        </w:rPr>
        <w:t xml:space="preserve"> </w:t>
      </w:r>
      <w:r w:rsidR="00A11846">
        <w:rPr>
          <w:rFonts w:ascii="Times New Roman" w:hAnsi="Times New Roman" w:cs="Times New Roman"/>
        </w:rPr>
        <w:t>P</w:t>
      </w:r>
      <w:r w:rsidR="006A6812">
        <w:rPr>
          <w:rFonts w:ascii="Times New Roman" w:hAnsi="Times New Roman" w:cs="Times New Roman"/>
        </w:rPr>
        <w:t>.5</w:t>
      </w:r>
      <w:r w:rsidR="003D5A75" w:rsidRPr="00694F32">
        <w:rPr>
          <w:rFonts w:ascii="Times New Roman" w:hAnsi="Times New Roman" w:cs="Times New Roman"/>
        </w:rPr>
        <w:t xml:space="preserve">). </w:t>
      </w:r>
      <w:r w:rsidR="00D91304" w:rsidRPr="00694F32">
        <w:rPr>
          <w:rFonts w:ascii="Times New Roman" w:hAnsi="Times New Roman" w:cs="Times New Roman"/>
        </w:rPr>
        <w:t xml:space="preserve">This further emphasizes how crucial the development of meaningful and healthy relationships </w:t>
      </w:r>
      <w:r w:rsidR="00694F32" w:rsidRPr="00694F32">
        <w:rPr>
          <w:rFonts w:ascii="Times New Roman" w:hAnsi="Times New Roman" w:cs="Times New Roman"/>
        </w:rPr>
        <w:t xml:space="preserve">is </w:t>
      </w:r>
      <w:r w:rsidR="00D91304" w:rsidRPr="00694F32">
        <w:rPr>
          <w:rFonts w:ascii="Times New Roman" w:hAnsi="Times New Roman" w:cs="Times New Roman"/>
        </w:rPr>
        <w:t>for infants</w:t>
      </w:r>
      <w:r w:rsidR="00694F32" w:rsidRPr="00694F32">
        <w:rPr>
          <w:rFonts w:ascii="Times New Roman" w:hAnsi="Times New Roman" w:cs="Times New Roman"/>
        </w:rPr>
        <w:t>’</w:t>
      </w:r>
      <w:r w:rsidR="00D91304" w:rsidRPr="00694F32">
        <w:rPr>
          <w:rFonts w:ascii="Times New Roman" w:hAnsi="Times New Roman" w:cs="Times New Roman"/>
        </w:rPr>
        <w:t xml:space="preserve"> cognitive development and how income can contribute to the quality of these relationships</w:t>
      </w:r>
      <w:r w:rsidR="00A60575" w:rsidRPr="00694F32">
        <w:rPr>
          <w:rFonts w:ascii="Times New Roman" w:hAnsi="Times New Roman" w:cs="Times New Roman"/>
        </w:rPr>
        <w:t>.</w:t>
      </w:r>
      <w:r w:rsidR="00A60575" w:rsidRPr="00AF3E0C">
        <w:rPr>
          <w:rFonts w:ascii="Times New Roman" w:hAnsi="Times New Roman" w:cs="Times New Roman"/>
        </w:rPr>
        <w:t xml:space="preserve"> </w:t>
      </w:r>
      <w:r w:rsidR="00D83508">
        <w:rPr>
          <w:rFonts w:ascii="Times New Roman" w:hAnsi="Times New Roman" w:cs="Times New Roman"/>
        </w:rPr>
        <w:t xml:space="preserve">Other </w:t>
      </w:r>
      <w:r w:rsidR="00815B96">
        <w:rPr>
          <w:rFonts w:ascii="Times New Roman" w:hAnsi="Times New Roman" w:cs="Times New Roman"/>
        </w:rPr>
        <w:t xml:space="preserve">studies have examined </w:t>
      </w:r>
      <w:r w:rsidR="00D83508">
        <w:rPr>
          <w:rFonts w:ascii="Times New Roman" w:hAnsi="Times New Roman" w:cs="Times New Roman"/>
        </w:rPr>
        <w:t xml:space="preserve">that when receiving welfare, </w:t>
      </w:r>
      <w:r w:rsidR="00815B96">
        <w:rPr>
          <w:rFonts w:ascii="Times New Roman" w:hAnsi="Times New Roman" w:cs="Times New Roman"/>
        </w:rPr>
        <w:t xml:space="preserve">children’s achievement </w:t>
      </w:r>
      <w:r w:rsidR="00D83508">
        <w:rPr>
          <w:rFonts w:ascii="Times New Roman" w:hAnsi="Times New Roman" w:cs="Times New Roman"/>
        </w:rPr>
        <w:t xml:space="preserve">differed based on their poverty levels </w:t>
      </w:r>
      <w:r w:rsidR="00D83508" w:rsidRPr="00AF3E0C">
        <w:rPr>
          <w:rFonts w:ascii="Times New Roman" w:hAnsi="Times New Roman" w:cs="Times New Roman"/>
        </w:rPr>
        <w:t>(Ripke, Crosby, 2002</w:t>
      </w:r>
      <w:r w:rsidR="00D83508">
        <w:rPr>
          <w:rFonts w:ascii="Times New Roman" w:hAnsi="Times New Roman" w:cs="Times New Roman"/>
        </w:rPr>
        <w:t xml:space="preserve">) </w:t>
      </w:r>
      <w:r w:rsidR="00D83508" w:rsidRPr="00AF3E0C">
        <w:rPr>
          <w:rFonts w:ascii="Times New Roman" w:hAnsi="Times New Roman" w:cs="Times New Roman"/>
        </w:rPr>
        <w:t>On the other hand, welfare programs that only increase levels of employment and not the income have shown to have little to no effects on children</w:t>
      </w:r>
      <w:r w:rsidR="00694F32">
        <w:rPr>
          <w:rFonts w:ascii="Times New Roman" w:hAnsi="Times New Roman" w:cs="Times New Roman"/>
        </w:rPr>
        <w:t>, a</w:t>
      </w:r>
      <w:r w:rsidR="00D83508" w:rsidRPr="00AF3E0C">
        <w:rPr>
          <w:rFonts w:ascii="Times New Roman" w:hAnsi="Times New Roman" w:cs="Times New Roman"/>
        </w:rPr>
        <w:t>s well</w:t>
      </w:r>
      <w:r w:rsidR="00694F32">
        <w:rPr>
          <w:rFonts w:ascii="Times New Roman" w:hAnsi="Times New Roman" w:cs="Times New Roman"/>
        </w:rPr>
        <w:t xml:space="preserve"> as</w:t>
      </w:r>
      <w:r w:rsidR="00D83508" w:rsidRPr="00AF3E0C">
        <w:rPr>
          <w:rFonts w:ascii="Times New Roman" w:hAnsi="Times New Roman" w:cs="Times New Roman"/>
        </w:rPr>
        <w:t xml:space="preserve"> when welfare stops funding families</w:t>
      </w:r>
      <w:r w:rsidR="00694F32">
        <w:rPr>
          <w:rFonts w:ascii="Times New Roman" w:hAnsi="Times New Roman" w:cs="Times New Roman"/>
        </w:rPr>
        <w:t>;</w:t>
      </w:r>
      <w:r w:rsidR="00D83508" w:rsidRPr="00AF3E0C">
        <w:rPr>
          <w:rFonts w:ascii="Times New Roman" w:hAnsi="Times New Roman" w:cs="Times New Roman"/>
        </w:rPr>
        <w:t xml:space="preserve"> the data shows that the inconsistency of income adversely affects children</w:t>
      </w:r>
      <w:r w:rsidR="00694F32">
        <w:rPr>
          <w:rFonts w:ascii="Times New Roman" w:hAnsi="Times New Roman" w:cs="Times New Roman"/>
        </w:rPr>
        <w:t>.</w:t>
      </w:r>
      <w:r w:rsidR="00D83508" w:rsidRPr="00AF3E0C">
        <w:rPr>
          <w:rFonts w:ascii="Times New Roman" w:hAnsi="Times New Roman" w:cs="Times New Roman"/>
        </w:rPr>
        <w:t xml:space="preserve"> (Knitzer, 2007)</w:t>
      </w:r>
      <w:r w:rsidR="00D83508">
        <w:rPr>
          <w:rFonts w:ascii="Times New Roman" w:hAnsi="Times New Roman" w:cs="Times New Roman"/>
        </w:rPr>
        <w:t xml:space="preserve">. </w:t>
      </w:r>
    </w:p>
    <w:p w14:paraId="3B64036A" w14:textId="3EBD0A90" w:rsidR="00674922" w:rsidRPr="00DE126D" w:rsidRDefault="00154FFF" w:rsidP="00DE126D">
      <w:pPr>
        <w:spacing w:line="480" w:lineRule="auto"/>
        <w:rPr>
          <w:rFonts w:ascii="Times New Roman" w:hAnsi="Times New Roman" w:cs="Times New Roman"/>
        </w:rPr>
      </w:pPr>
      <w:r w:rsidRPr="00AF3E0C">
        <w:rPr>
          <w:rFonts w:ascii="Times New Roman" w:hAnsi="Times New Roman" w:cs="Times New Roman"/>
        </w:rPr>
        <w:tab/>
        <w:t>Research has demonstrated that child poverty ha</w:t>
      </w:r>
      <w:r w:rsidR="004D0DBF">
        <w:rPr>
          <w:rFonts w:ascii="Times New Roman" w:hAnsi="Times New Roman" w:cs="Times New Roman"/>
        </w:rPr>
        <w:t>s created numerous effects that gives insight to children’s success in their adulthood</w:t>
      </w:r>
      <w:r w:rsidR="00C62088">
        <w:rPr>
          <w:rFonts w:ascii="Times New Roman" w:hAnsi="Times New Roman" w:cs="Times New Roman"/>
        </w:rPr>
        <w:t xml:space="preserve">. Being born into a low financial status deprives one from reaching their potential because of the deficiency of resources that enhance cognitive </w:t>
      </w:r>
      <w:r w:rsidR="00C62088">
        <w:rPr>
          <w:rFonts w:ascii="Times New Roman" w:hAnsi="Times New Roman" w:cs="Times New Roman"/>
        </w:rPr>
        <w:lastRenderedPageBreak/>
        <w:t>development.</w:t>
      </w:r>
      <w:r w:rsidR="00694F32">
        <w:rPr>
          <w:rFonts w:ascii="Times New Roman" w:hAnsi="Times New Roman" w:cs="Times New Roman"/>
        </w:rPr>
        <w:t xml:space="preserve"> In the contrary, privileged children that</w:t>
      </w:r>
      <w:r w:rsidR="00317353">
        <w:rPr>
          <w:rFonts w:ascii="Times New Roman" w:hAnsi="Times New Roman" w:cs="Times New Roman"/>
        </w:rPr>
        <w:t xml:space="preserve"> </w:t>
      </w:r>
      <w:r w:rsidR="00694F32">
        <w:rPr>
          <w:rFonts w:ascii="Times New Roman" w:hAnsi="Times New Roman" w:cs="Times New Roman"/>
        </w:rPr>
        <w:t>have access to</w:t>
      </w:r>
      <w:r w:rsidR="00317353">
        <w:rPr>
          <w:rFonts w:ascii="Times New Roman" w:hAnsi="Times New Roman" w:cs="Times New Roman"/>
        </w:rPr>
        <w:t xml:space="preserve"> fortunate living environment, nourishment</w:t>
      </w:r>
      <w:r w:rsidR="00694F32">
        <w:rPr>
          <w:rFonts w:ascii="Times New Roman" w:hAnsi="Times New Roman" w:cs="Times New Roman"/>
        </w:rPr>
        <w:t>, and</w:t>
      </w:r>
      <w:r w:rsidR="00317353">
        <w:rPr>
          <w:rFonts w:ascii="Times New Roman" w:hAnsi="Times New Roman" w:cs="Times New Roman"/>
        </w:rPr>
        <w:t xml:space="preserve"> early</w:t>
      </w:r>
      <w:r w:rsidR="00DE126D">
        <w:rPr>
          <w:rFonts w:ascii="Times New Roman" w:hAnsi="Times New Roman" w:cs="Times New Roman"/>
        </w:rPr>
        <w:t xml:space="preserve"> </w:t>
      </w:r>
      <w:r w:rsidR="00317353">
        <w:rPr>
          <w:rFonts w:ascii="Times New Roman" w:hAnsi="Times New Roman" w:cs="Times New Roman"/>
        </w:rPr>
        <w:t>education</w:t>
      </w:r>
      <w:r w:rsidR="00DE126D">
        <w:rPr>
          <w:rFonts w:ascii="Times New Roman" w:hAnsi="Times New Roman" w:cs="Times New Roman"/>
        </w:rPr>
        <w:t xml:space="preserve"> </w:t>
      </w:r>
      <w:r w:rsidR="00694F32">
        <w:rPr>
          <w:rFonts w:ascii="Times New Roman" w:hAnsi="Times New Roman" w:cs="Times New Roman"/>
        </w:rPr>
        <w:t>programs</w:t>
      </w:r>
      <w:r w:rsidR="00DE126D">
        <w:rPr>
          <w:rFonts w:ascii="Times New Roman" w:hAnsi="Times New Roman" w:cs="Times New Roman"/>
        </w:rPr>
        <w:t xml:space="preserve">, </w:t>
      </w:r>
      <w:r w:rsidR="00694F32">
        <w:rPr>
          <w:rFonts w:ascii="Times New Roman" w:hAnsi="Times New Roman" w:cs="Times New Roman"/>
        </w:rPr>
        <w:t xml:space="preserve">have the potential for greater cognitive development when </w:t>
      </w:r>
      <w:r w:rsidR="00317353">
        <w:rPr>
          <w:rFonts w:ascii="Times New Roman" w:hAnsi="Times New Roman" w:cs="Times New Roman"/>
        </w:rPr>
        <w:t xml:space="preserve">compared to low-income children that don’t receive the same support and assistance. However, with government </w:t>
      </w:r>
      <w:r w:rsidR="00DE126D">
        <w:rPr>
          <w:rFonts w:ascii="Times New Roman" w:hAnsi="Times New Roman" w:cs="Times New Roman"/>
        </w:rPr>
        <w:t>aids</w:t>
      </w:r>
      <w:r w:rsidR="00317353">
        <w:rPr>
          <w:rFonts w:ascii="Times New Roman" w:hAnsi="Times New Roman" w:cs="Times New Roman"/>
        </w:rPr>
        <w:t xml:space="preserve"> as an alternative for </w:t>
      </w:r>
      <w:r w:rsidR="00A83FED">
        <w:rPr>
          <w:rFonts w:ascii="Times New Roman" w:hAnsi="Times New Roman" w:cs="Times New Roman"/>
        </w:rPr>
        <w:t xml:space="preserve">providing </w:t>
      </w:r>
      <w:r w:rsidR="00694F32">
        <w:rPr>
          <w:rFonts w:ascii="Times New Roman" w:hAnsi="Times New Roman" w:cs="Times New Roman"/>
        </w:rPr>
        <w:t xml:space="preserve">low-income </w:t>
      </w:r>
      <w:r w:rsidR="00DE126D">
        <w:rPr>
          <w:rFonts w:ascii="Times New Roman" w:hAnsi="Times New Roman" w:cs="Times New Roman"/>
        </w:rPr>
        <w:t>families</w:t>
      </w:r>
      <w:r w:rsidR="00A83FED">
        <w:rPr>
          <w:rFonts w:ascii="Times New Roman" w:hAnsi="Times New Roman" w:cs="Times New Roman"/>
        </w:rPr>
        <w:t xml:space="preserve"> with </w:t>
      </w:r>
      <w:r w:rsidR="00630D96">
        <w:rPr>
          <w:rFonts w:ascii="Times New Roman" w:hAnsi="Times New Roman" w:cs="Times New Roman"/>
        </w:rPr>
        <w:t>higher</w:t>
      </w:r>
      <w:r w:rsidR="00DE126D">
        <w:rPr>
          <w:rFonts w:ascii="Times New Roman" w:hAnsi="Times New Roman" w:cs="Times New Roman"/>
        </w:rPr>
        <w:t xml:space="preserve"> income to prosper their children, it shows that </w:t>
      </w:r>
      <w:r w:rsidR="00BC360B">
        <w:rPr>
          <w:rFonts w:ascii="Times New Roman" w:hAnsi="Times New Roman" w:cs="Times New Roman"/>
        </w:rPr>
        <w:t xml:space="preserve">raising families </w:t>
      </w:r>
      <w:r w:rsidR="00DE126D">
        <w:rPr>
          <w:rFonts w:ascii="Times New Roman" w:hAnsi="Times New Roman" w:cs="Times New Roman"/>
        </w:rPr>
        <w:t>earning</w:t>
      </w:r>
      <w:r w:rsidR="00630D96">
        <w:rPr>
          <w:rFonts w:ascii="Times New Roman" w:hAnsi="Times New Roman" w:cs="Times New Roman"/>
        </w:rPr>
        <w:t xml:space="preserve"> positively</w:t>
      </w:r>
      <w:r w:rsidR="00DE126D">
        <w:rPr>
          <w:rFonts w:ascii="Times New Roman" w:hAnsi="Times New Roman" w:cs="Times New Roman"/>
        </w:rPr>
        <w:t xml:space="preserve"> </w:t>
      </w:r>
      <w:r w:rsidR="00694F32">
        <w:rPr>
          <w:rFonts w:ascii="Times New Roman" w:hAnsi="Times New Roman" w:cs="Times New Roman"/>
        </w:rPr>
        <w:t>a</w:t>
      </w:r>
      <w:r w:rsidR="00DE126D">
        <w:rPr>
          <w:rFonts w:ascii="Times New Roman" w:hAnsi="Times New Roman" w:cs="Times New Roman"/>
        </w:rPr>
        <w:t>ffects the development of a child.</w:t>
      </w:r>
      <w:r w:rsidR="00630D96">
        <w:rPr>
          <w:rFonts w:ascii="Times New Roman" w:hAnsi="Times New Roman" w:cs="Times New Roman"/>
        </w:rPr>
        <w:t xml:space="preserve"> Children’s cogniti</w:t>
      </w:r>
      <w:r w:rsidR="00694F32">
        <w:rPr>
          <w:rFonts w:ascii="Times New Roman" w:hAnsi="Times New Roman" w:cs="Times New Roman"/>
        </w:rPr>
        <w:t>ve</w:t>
      </w:r>
      <w:r w:rsidR="00630D96">
        <w:rPr>
          <w:rFonts w:ascii="Times New Roman" w:hAnsi="Times New Roman" w:cs="Times New Roman"/>
        </w:rPr>
        <w:t xml:space="preserve"> development is fundamental, the way they perceive, process, make decisions, solve-problems and reaction leads to the destination they head for in life.</w:t>
      </w:r>
    </w:p>
    <w:p w14:paraId="25F27D18" w14:textId="110E609F" w:rsidR="00C62088" w:rsidRDefault="00C62088" w:rsidP="003E2EB4">
      <w:pPr>
        <w:rPr>
          <w:rFonts w:ascii="Times New Roman" w:hAnsi="Times New Roman" w:cs="Times New Roman"/>
        </w:rPr>
      </w:pPr>
    </w:p>
    <w:p w14:paraId="6F9D68A9" w14:textId="04C4FE61" w:rsidR="00DE126D" w:rsidRDefault="00DE126D" w:rsidP="003E2EB4">
      <w:pPr>
        <w:rPr>
          <w:rFonts w:ascii="Times New Roman" w:hAnsi="Times New Roman" w:cs="Times New Roman"/>
        </w:rPr>
      </w:pPr>
    </w:p>
    <w:p w14:paraId="145F80C5" w14:textId="41AC7496" w:rsidR="00DE126D" w:rsidRDefault="00DE126D" w:rsidP="003E2EB4">
      <w:pPr>
        <w:rPr>
          <w:rFonts w:ascii="Times New Roman" w:hAnsi="Times New Roman" w:cs="Times New Roman"/>
        </w:rPr>
      </w:pPr>
    </w:p>
    <w:p w14:paraId="10017C15" w14:textId="2401E016" w:rsidR="00630D96" w:rsidRDefault="00630D96" w:rsidP="003E2EB4">
      <w:pPr>
        <w:rPr>
          <w:rFonts w:ascii="Times New Roman" w:hAnsi="Times New Roman" w:cs="Times New Roman"/>
        </w:rPr>
      </w:pPr>
    </w:p>
    <w:p w14:paraId="76FE7724" w14:textId="1B2DA767" w:rsidR="00630D96" w:rsidRDefault="00630D96" w:rsidP="003E2EB4">
      <w:pPr>
        <w:rPr>
          <w:rFonts w:ascii="Times New Roman" w:hAnsi="Times New Roman" w:cs="Times New Roman"/>
        </w:rPr>
      </w:pPr>
    </w:p>
    <w:p w14:paraId="417BCFB1" w14:textId="45DB98C2" w:rsidR="00630D96" w:rsidRDefault="00630D96" w:rsidP="003E2EB4">
      <w:pPr>
        <w:rPr>
          <w:rFonts w:ascii="Times New Roman" w:hAnsi="Times New Roman" w:cs="Times New Roman"/>
        </w:rPr>
      </w:pPr>
    </w:p>
    <w:p w14:paraId="1480340E" w14:textId="1559ADF1" w:rsidR="00630D96" w:rsidRDefault="00630D96" w:rsidP="003E2EB4">
      <w:pPr>
        <w:rPr>
          <w:rFonts w:ascii="Times New Roman" w:hAnsi="Times New Roman" w:cs="Times New Roman"/>
        </w:rPr>
      </w:pPr>
    </w:p>
    <w:p w14:paraId="2C72BA83" w14:textId="486A03C3" w:rsidR="00630D96" w:rsidRDefault="00630D96" w:rsidP="003E2EB4">
      <w:pPr>
        <w:rPr>
          <w:rFonts w:ascii="Times New Roman" w:hAnsi="Times New Roman" w:cs="Times New Roman"/>
        </w:rPr>
      </w:pPr>
    </w:p>
    <w:p w14:paraId="261F3751" w14:textId="1699F259" w:rsidR="00630D96" w:rsidRDefault="00630D96" w:rsidP="003E2EB4">
      <w:pPr>
        <w:rPr>
          <w:rFonts w:ascii="Times New Roman" w:hAnsi="Times New Roman" w:cs="Times New Roman"/>
        </w:rPr>
      </w:pPr>
    </w:p>
    <w:p w14:paraId="2AF30498" w14:textId="480400E7" w:rsidR="00630D96" w:rsidRDefault="00630D96" w:rsidP="003E2EB4">
      <w:pPr>
        <w:rPr>
          <w:rFonts w:ascii="Times New Roman" w:hAnsi="Times New Roman" w:cs="Times New Roman"/>
        </w:rPr>
      </w:pPr>
    </w:p>
    <w:p w14:paraId="5CA374E9" w14:textId="05C8E411" w:rsidR="00630D96" w:rsidRDefault="00630D96" w:rsidP="003E2EB4">
      <w:pPr>
        <w:rPr>
          <w:rFonts w:ascii="Times New Roman" w:hAnsi="Times New Roman" w:cs="Times New Roman"/>
        </w:rPr>
      </w:pPr>
    </w:p>
    <w:p w14:paraId="06E2165A" w14:textId="2A803AB0" w:rsidR="00630D96" w:rsidRDefault="00630D96" w:rsidP="003E2EB4">
      <w:pPr>
        <w:rPr>
          <w:rFonts w:ascii="Times New Roman" w:hAnsi="Times New Roman" w:cs="Times New Roman"/>
        </w:rPr>
      </w:pPr>
    </w:p>
    <w:p w14:paraId="14582A10" w14:textId="15525D2A" w:rsidR="00630D96" w:rsidRDefault="00630D96" w:rsidP="003E2EB4">
      <w:pPr>
        <w:rPr>
          <w:rFonts w:ascii="Times New Roman" w:hAnsi="Times New Roman" w:cs="Times New Roman"/>
        </w:rPr>
      </w:pPr>
    </w:p>
    <w:p w14:paraId="13CCD453" w14:textId="33FA333E" w:rsidR="00630D96" w:rsidRDefault="00630D96" w:rsidP="003E2EB4">
      <w:pPr>
        <w:rPr>
          <w:rFonts w:ascii="Times New Roman" w:hAnsi="Times New Roman" w:cs="Times New Roman"/>
        </w:rPr>
      </w:pPr>
    </w:p>
    <w:p w14:paraId="208CA91E" w14:textId="4F40A456" w:rsidR="00630D96" w:rsidRDefault="00630D96" w:rsidP="003E2EB4">
      <w:pPr>
        <w:rPr>
          <w:rFonts w:ascii="Times New Roman" w:hAnsi="Times New Roman" w:cs="Times New Roman"/>
        </w:rPr>
      </w:pPr>
    </w:p>
    <w:p w14:paraId="7DED592C" w14:textId="1582D656" w:rsidR="00630D96" w:rsidRDefault="00630D96" w:rsidP="003E2EB4">
      <w:pPr>
        <w:rPr>
          <w:rFonts w:ascii="Times New Roman" w:hAnsi="Times New Roman" w:cs="Times New Roman"/>
        </w:rPr>
      </w:pPr>
    </w:p>
    <w:p w14:paraId="576563B4" w14:textId="67AECEA6" w:rsidR="00630D96" w:rsidRDefault="00630D96" w:rsidP="003E2EB4">
      <w:pPr>
        <w:rPr>
          <w:rFonts w:ascii="Times New Roman" w:hAnsi="Times New Roman" w:cs="Times New Roman"/>
        </w:rPr>
      </w:pPr>
    </w:p>
    <w:p w14:paraId="383AA37A" w14:textId="3C9E4BBF" w:rsidR="00630D96" w:rsidRDefault="00630D96" w:rsidP="003E2EB4">
      <w:pPr>
        <w:rPr>
          <w:rFonts w:ascii="Times New Roman" w:hAnsi="Times New Roman" w:cs="Times New Roman"/>
        </w:rPr>
      </w:pPr>
    </w:p>
    <w:p w14:paraId="1FCCC2B8" w14:textId="0D56C8A4" w:rsidR="00630D96" w:rsidRDefault="00630D96" w:rsidP="003E2EB4">
      <w:pPr>
        <w:rPr>
          <w:rFonts w:ascii="Times New Roman" w:hAnsi="Times New Roman" w:cs="Times New Roman"/>
        </w:rPr>
      </w:pPr>
    </w:p>
    <w:p w14:paraId="555BED1B" w14:textId="42A4011F" w:rsidR="00630D96" w:rsidRDefault="00630D96" w:rsidP="003E2EB4">
      <w:pPr>
        <w:rPr>
          <w:rFonts w:ascii="Times New Roman" w:hAnsi="Times New Roman" w:cs="Times New Roman"/>
        </w:rPr>
      </w:pPr>
    </w:p>
    <w:p w14:paraId="28CBD3B6" w14:textId="2E85B19A" w:rsidR="00630D96" w:rsidRDefault="00630D96" w:rsidP="003E2EB4">
      <w:pPr>
        <w:rPr>
          <w:rFonts w:ascii="Times New Roman" w:hAnsi="Times New Roman" w:cs="Times New Roman"/>
        </w:rPr>
      </w:pPr>
    </w:p>
    <w:p w14:paraId="59FB3B88" w14:textId="1627C167" w:rsidR="00630D96" w:rsidRDefault="00630D96" w:rsidP="003E2EB4">
      <w:pPr>
        <w:rPr>
          <w:rFonts w:ascii="Times New Roman" w:hAnsi="Times New Roman" w:cs="Times New Roman"/>
        </w:rPr>
      </w:pPr>
    </w:p>
    <w:p w14:paraId="0E333C9A" w14:textId="5EA88B8D" w:rsidR="00630D96" w:rsidRDefault="00630D96" w:rsidP="003E2EB4">
      <w:pPr>
        <w:rPr>
          <w:rFonts w:ascii="Times New Roman" w:hAnsi="Times New Roman" w:cs="Times New Roman"/>
        </w:rPr>
      </w:pPr>
    </w:p>
    <w:p w14:paraId="02FE957D" w14:textId="7BB99A26" w:rsidR="00630D96" w:rsidRDefault="00630D96" w:rsidP="003E2EB4">
      <w:pPr>
        <w:rPr>
          <w:rFonts w:ascii="Times New Roman" w:hAnsi="Times New Roman" w:cs="Times New Roman"/>
        </w:rPr>
      </w:pPr>
    </w:p>
    <w:p w14:paraId="1A5B976D" w14:textId="46CCDF21" w:rsidR="00630D96" w:rsidRDefault="00630D96" w:rsidP="003E2EB4">
      <w:pPr>
        <w:rPr>
          <w:rFonts w:ascii="Times New Roman" w:hAnsi="Times New Roman" w:cs="Times New Roman"/>
        </w:rPr>
      </w:pPr>
    </w:p>
    <w:p w14:paraId="3C98C71C" w14:textId="4C1B5A02" w:rsidR="00630D96" w:rsidRDefault="00630D96" w:rsidP="003E2EB4">
      <w:pPr>
        <w:rPr>
          <w:rFonts w:ascii="Times New Roman" w:hAnsi="Times New Roman" w:cs="Times New Roman"/>
        </w:rPr>
      </w:pPr>
    </w:p>
    <w:p w14:paraId="3EB58867" w14:textId="38B6CD82" w:rsidR="00DE126D" w:rsidRDefault="00DE126D" w:rsidP="003E2EB4">
      <w:pPr>
        <w:rPr>
          <w:rFonts w:ascii="Times New Roman" w:hAnsi="Times New Roman" w:cs="Times New Roman"/>
        </w:rPr>
      </w:pPr>
    </w:p>
    <w:p w14:paraId="57F6C97E" w14:textId="77777777" w:rsidR="00E94387" w:rsidRDefault="00E94387" w:rsidP="003E2EB4">
      <w:pPr>
        <w:rPr>
          <w:rFonts w:ascii="Times New Roman" w:hAnsi="Times New Roman" w:cs="Times New Roman"/>
        </w:rPr>
      </w:pPr>
    </w:p>
    <w:p w14:paraId="7C6EBF3B" w14:textId="3FAB3278" w:rsidR="00DE126D" w:rsidRDefault="00DE126D" w:rsidP="003E2EB4">
      <w:pPr>
        <w:rPr>
          <w:rFonts w:ascii="Times New Roman" w:hAnsi="Times New Roman" w:cs="Times New Roman"/>
        </w:rPr>
      </w:pPr>
    </w:p>
    <w:p w14:paraId="25BBFF23" w14:textId="77777777" w:rsidR="00DE126D" w:rsidRDefault="00DE126D" w:rsidP="003E2EB4">
      <w:pPr>
        <w:rPr>
          <w:rFonts w:ascii="Times New Roman" w:hAnsi="Times New Roman" w:cs="Times New Roman"/>
        </w:rPr>
      </w:pPr>
    </w:p>
    <w:p w14:paraId="3B7C2C79" w14:textId="6BE9F106" w:rsidR="002E75C5" w:rsidRPr="008234A1" w:rsidRDefault="00841393" w:rsidP="00A77A7E">
      <w:pPr>
        <w:ind w:left="720" w:hanging="720"/>
        <w:jc w:val="center"/>
        <w:rPr>
          <w:rFonts w:ascii="Times New Roman" w:hAnsi="Times New Roman" w:cs="Times New Roman"/>
          <w:b/>
        </w:rPr>
      </w:pPr>
      <w:r w:rsidRPr="008234A1">
        <w:rPr>
          <w:rFonts w:ascii="Times New Roman" w:hAnsi="Times New Roman" w:cs="Times New Roman"/>
          <w:b/>
        </w:rPr>
        <w:lastRenderedPageBreak/>
        <w:t>Reference</w:t>
      </w:r>
    </w:p>
    <w:p w14:paraId="495A7069" w14:textId="77777777" w:rsidR="00841393" w:rsidRDefault="00841393" w:rsidP="00841393">
      <w:pPr>
        <w:ind w:left="720" w:hanging="720"/>
        <w:rPr>
          <w:rFonts w:ascii="Times New Roman" w:hAnsi="Times New Roman" w:cs="Times New Roman"/>
        </w:rPr>
      </w:pPr>
    </w:p>
    <w:p w14:paraId="11ED06F6" w14:textId="279449FE" w:rsidR="00C44D8E" w:rsidRDefault="00C44D8E" w:rsidP="00C44D8E">
      <w:pPr>
        <w:ind w:left="720" w:hanging="720"/>
        <w:rPr>
          <w:rFonts w:ascii="Times New Roman" w:eastAsia="Times New Roman" w:hAnsi="Times New Roman" w:cs="Times New Roman"/>
        </w:rPr>
      </w:pPr>
      <w:r w:rsidRPr="00C44D8E">
        <w:rPr>
          <w:rFonts w:ascii="Times New Roman" w:eastAsia="Times New Roman" w:hAnsi="Times New Roman" w:cs="Times New Roman"/>
        </w:rPr>
        <w:t xml:space="preserve">Basic Facts about Low-Income Children under 18 Years, 2016. (2018). Retrieved from </w:t>
      </w:r>
      <w:hyperlink r:id="rId8" w:history="1">
        <w:r w:rsidRPr="00C44D8E">
          <w:rPr>
            <w:rStyle w:val="Hyperlink"/>
            <w:rFonts w:ascii="Times New Roman" w:eastAsia="Times New Roman" w:hAnsi="Times New Roman" w:cs="Times New Roman"/>
          </w:rPr>
          <w:t>http://www.nccp.org/publications/pub_1194.html</w:t>
        </w:r>
      </w:hyperlink>
    </w:p>
    <w:p w14:paraId="7332C135" w14:textId="77777777" w:rsidR="00515862" w:rsidRDefault="00515862" w:rsidP="00C44D8E">
      <w:pPr>
        <w:ind w:left="720" w:hanging="720"/>
        <w:rPr>
          <w:rFonts w:ascii="Times New Roman" w:eastAsia="Times New Roman" w:hAnsi="Times New Roman" w:cs="Times New Roman"/>
        </w:rPr>
      </w:pPr>
    </w:p>
    <w:p w14:paraId="50D7DE48" w14:textId="20F1DCA7" w:rsidR="00515862" w:rsidRDefault="00515862" w:rsidP="00515862">
      <w:pPr>
        <w:ind w:left="720" w:hanging="720"/>
        <w:rPr>
          <w:rFonts w:ascii="Times New Roman" w:eastAsia="Times New Roman" w:hAnsi="Times New Roman" w:cs="Times New Roman"/>
          <w:color w:val="333333"/>
          <w:shd w:val="clear" w:color="auto" w:fill="FFFFFF"/>
        </w:rPr>
      </w:pPr>
      <w:r w:rsidRPr="00515862">
        <w:rPr>
          <w:rFonts w:ascii="Times New Roman" w:eastAsia="Times New Roman" w:hAnsi="Times New Roman" w:cs="Times New Roman"/>
          <w:color w:val="333333"/>
          <w:shd w:val="clear" w:color="auto" w:fill="FFFFFF"/>
        </w:rPr>
        <w:t xml:space="preserve">Bornstein, M. H. (1989). Sensitive periods in development: Structural characteristics and causal interpretations. </w:t>
      </w:r>
    </w:p>
    <w:p w14:paraId="6E6BE19B" w14:textId="77777777" w:rsidR="00C44D8E" w:rsidRPr="00C44D8E" w:rsidRDefault="00C44D8E" w:rsidP="00FF047E">
      <w:pPr>
        <w:ind w:left="720" w:hanging="720"/>
        <w:rPr>
          <w:rFonts w:ascii="Times New Roman" w:eastAsia="Times New Roman" w:hAnsi="Times New Roman" w:cs="Times New Roman"/>
        </w:rPr>
      </w:pPr>
    </w:p>
    <w:p w14:paraId="368C615C" w14:textId="75EA5EB9" w:rsidR="00CE3980" w:rsidRDefault="00C44D8E" w:rsidP="002B77C0">
      <w:pPr>
        <w:ind w:left="720" w:hanging="720"/>
        <w:rPr>
          <w:rFonts w:ascii="Times New Roman" w:eastAsia="Times New Roman" w:hAnsi="Times New Roman" w:cs="Times New Roman"/>
          <w:i/>
        </w:rPr>
      </w:pPr>
      <w:r w:rsidRPr="00C44D8E">
        <w:rPr>
          <w:rFonts w:ascii="Times New Roman" w:eastAsia="Times New Roman" w:hAnsi="Times New Roman" w:cs="Times New Roman"/>
        </w:rPr>
        <w:t xml:space="preserve">Knitzer, J. (2007). </w:t>
      </w:r>
      <w:r w:rsidR="00CE3980" w:rsidRPr="00CE3980">
        <w:rPr>
          <w:rFonts w:ascii="Times New Roman" w:eastAsia="Times New Roman" w:hAnsi="Times New Roman" w:cs="Times New Roman"/>
        </w:rPr>
        <w:t xml:space="preserve">Hearing on Economic and Societal Costs of Poverty. </w:t>
      </w:r>
      <w:r w:rsidR="00CE3980" w:rsidRPr="00CE3980">
        <w:rPr>
          <w:rFonts w:ascii="Times New Roman" w:eastAsia="Times New Roman" w:hAnsi="Times New Roman" w:cs="Times New Roman"/>
          <w:i/>
        </w:rPr>
        <w:t>national center for children in poverty: mailman school of public health</w:t>
      </w:r>
    </w:p>
    <w:p w14:paraId="3B40DAEA" w14:textId="77777777" w:rsidR="006937B4" w:rsidRPr="00CE3980" w:rsidRDefault="006937B4" w:rsidP="002B77C0">
      <w:pPr>
        <w:ind w:left="720" w:hanging="720"/>
        <w:rPr>
          <w:rFonts w:ascii="Times New Roman" w:eastAsia="Times New Roman" w:hAnsi="Times New Roman" w:cs="Times New Roman"/>
          <w:i/>
        </w:rPr>
      </w:pPr>
    </w:p>
    <w:p w14:paraId="514241FD" w14:textId="77777777" w:rsidR="006937B4" w:rsidRPr="006937B4" w:rsidRDefault="006937B4" w:rsidP="006937B4">
      <w:pPr>
        <w:rPr>
          <w:rFonts w:ascii="Times New Roman" w:eastAsia="Times New Roman" w:hAnsi="Times New Roman" w:cs="Times New Roman"/>
        </w:rPr>
      </w:pPr>
      <w:r w:rsidRPr="006937B4">
        <w:rPr>
          <w:rFonts w:ascii="Times New Roman" w:eastAsia="Times New Roman" w:hAnsi="Times New Roman" w:cs="Times New Roman"/>
          <w:color w:val="333333"/>
          <w:shd w:val="clear" w:color="auto" w:fill="FFFFFF"/>
        </w:rPr>
        <w:t xml:space="preserve">Ripke, M. N., &amp; Crosby, D. A. (2002). The Effects of Welfare Reform on the Educational Outcomes of Parents and Their Children. </w:t>
      </w:r>
    </w:p>
    <w:p w14:paraId="2B61E5E5" w14:textId="77777777" w:rsidR="00C44D8E" w:rsidRPr="00C44D8E" w:rsidRDefault="00C44D8E" w:rsidP="00C44D8E">
      <w:pPr>
        <w:rPr>
          <w:rFonts w:ascii="Times New Roman" w:eastAsia="Times New Roman" w:hAnsi="Times New Roman" w:cs="Times New Roman"/>
        </w:rPr>
      </w:pPr>
    </w:p>
    <w:p w14:paraId="6C0FE526" w14:textId="01EE0C02" w:rsidR="009F6A42" w:rsidRDefault="009F6A42" w:rsidP="009F6A42">
      <w:pPr>
        <w:ind w:left="720" w:hanging="720"/>
        <w:rPr>
          <w:rFonts w:ascii="Times New Roman" w:eastAsia="Times New Roman" w:hAnsi="Times New Roman" w:cs="Times New Roman"/>
        </w:rPr>
      </w:pPr>
      <w:r w:rsidRPr="00841393">
        <w:rPr>
          <w:rFonts w:ascii="Times New Roman" w:eastAsia="Times New Roman" w:hAnsi="Times New Roman" w:cs="Times New Roman"/>
        </w:rPr>
        <w:t xml:space="preserve">Ten Important Questions About Child Poverty and Family Economic Hardship. (n.d.). Retrieved from </w:t>
      </w:r>
      <w:hyperlink r:id="rId9" w:history="1">
        <w:r w:rsidRPr="00841393">
          <w:rPr>
            <w:rStyle w:val="Hyperlink"/>
            <w:rFonts w:ascii="Times New Roman" w:eastAsia="Times New Roman" w:hAnsi="Times New Roman" w:cs="Times New Roman"/>
          </w:rPr>
          <w:t>http://www.nccp.org/faq.html#question7</w:t>
        </w:r>
      </w:hyperlink>
    </w:p>
    <w:p w14:paraId="244F602D" w14:textId="77777777" w:rsidR="00515862" w:rsidRDefault="00515862" w:rsidP="009F6A42">
      <w:pPr>
        <w:ind w:left="720" w:hanging="720"/>
        <w:rPr>
          <w:rFonts w:ascii="Times New Roman" w:eastAsia="Times New Roman" w:hAnsi="Times New Roman" w:cs="Times New Roman"/>
        </w:rPr>
      </w:pPr>
    </w:p>
    <w:p w14:paraId="269C77E5" w14:textId="0AA236A2" w:rsidR="00C44D8E" w:rsidRDefault="006937B4" w:rsidP="006937B4">
      <w:pPr>
        <w:ind w:left="720" w:hanging="720"/>
        <w:rPr>
          <w:rFonts w:ascii="Times New Roman" w:eastAsia="Times New Roman" w:hAnsi="Times New Roman" w:cs="Times New Roman"/>
          <w:color w:val="333333"/>
          <w:shd w:val="clear" w:color="auto" w:fill="FFFFFF"/>
        </w:rPr>
      </w:pPr>
      <w:r w:rsidRPr="006937B4">
        <w:rPr>
          <w:rFonts w:ascii="Times New Roman" w:eastAsia="Times New Roman" w:hAnsi="Times New Roman" w:cs="Times New Roman"/>
          <w:color w:val="333333"/>
          <w:shd w:val="clear" w:color="auto" w:fill="FFFFFF"/>
        </w:rPr>
        <w:t xml:space="preserve">Williamson, D. L., Salkie, F. J., &amp; Letourneau, N. (2005). Welfare Reforms and the Cognitive Development of Young Children. </w:t>
      </w:r>
    </w:p>
    <w:p w14:paraId="6CD210E0" w14:textId="77777777" w:rsidR="006937B4" w:rsidRPr="006937B4" w:rsidRDefault="006937B4" w:rsidP="006937B4">
      <w:pPr>
        <w:rPr>
          <w:rFonts w:ascii="Times New Roman" w:eastAsia="Times New Roman" w:hAnsi="Times New Roman" w:cs="Times New Roman"/>
        </w:rPr>
      </w:pPr>
    </w:p>
    <w:p w14:paraId="355229C7" w14:textId="77777777" w:rsidR="006937B4" w:rsidRPr="006937B4" w:rsidRDefault="006937B4" w:rsidP="00B030AD">
      <w:pPr>
        <w:rPr>
          <w:rFonts w:ascii="Times New Roman" w:eastAsia="Times New Roman" w:hAnsi="Times New Roman" w:cs="Times New Roman"/>
        </w:rPr>
      </w:pPr>
    </w:p>
    <w:sectPr w:rsidR="006937B4" w:rsidRPr="006937B4" w:rsidSect="00E823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70AC" w14:textId="77777777" w:rsidR="002D527F" w:rsidRDefault="002D527F" w:rsidP="000C3802">
      <w:r>
        <w:separator/>
      </w:r>
    </w:p>
  </w:endnote>
  <w:endnote w:type="continuationSeparator" w:id="0">
    <w:p w14:paraId="0F14AE35" w14:textId="77777777" w:rsidR="002D527F" w:rsidRDefault="002D527F" w:rsidP="000C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38CE" w14:textId="77777777" w:rsidR="002D527F" w:rsidRDefault="002D527F" w:rsidP="000C3802">
      <w:r>
        <w:separator/>
      </w:r>
    </w:p>
  </w:footnote>
  <w:footnote w:type="continuationSeparator" w:id="0">
    <w:p w14:paraId="4583E57C" w14:textId="77777777" w:rsidR="002D527F" w:rsidRDefault="002D527F" w:rsidP="000C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753D" w14:textId="70CF04DA" w:rsidR="00694F32" w:rsidRDefault="00694F32">
    <w:pPr>
      <w:pStyle w:val="Header"/>
    </w:pPr>
    <w:r>
      <w:t>THE EFFECTS OF POVERTY ON CHILDREN’S DEVELOPMENT</w:t>
    </w:r>
  </w:p>
  <w:p w14:paraId="392E004D" w14:textId="77777777" w:rsidR="00694F32" w:rsidRDefault="0069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B2DCD"/>
    <w:multiLevelType w:val="hybridMultilevel"/>
    <w:tmpl w:val="B7A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27EF7"/>
    <w:multiLevelType w:val="hybridMultilevel"/>
    <w:tmpl w:val="30A2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F7"/>
    <w:rsid w:val="0004777E"/>
    <w:rsid w:val="00087F88"/>
    <w:rsid w:val="00097E6D"/>
    <w:rsid w:val="000C2B9B"/>
    <w:rsid w:val="000C3802"/>
    <w:rsid w:val="00100508"/>
    <w:rsid w:val="00107A95"/>
    <w:rsid w:val="00117B39"/>
    <w:rsid w:val="00154FFF"/>
    <w:rsid w:val="00165460"/>
    <w:rsid w:val="0017177B"/>
    <w:rsid w:val="00176074"/>
    <w:rsid w:val="00176702"/>
    <w:rsid w:val="001E402B"/>
    <w:rsid w:val="00222BC9"/>
    <w:rsid w:val="00231BE4"/>
    <w:rsid w:val="002726F1"/>
    <w:rsid w:val="002B77C0"/>
    <w:rsid w:val="002C3007"/>
    <w:rsid w:val="002D527F"/>
    <w:rsid w:val="002E75C5"/>
    <w:rsid w:val="00317353"/>
    <w:rsid w:val="00334231"/>
    <w:rsid w:val="00354C87"/>
    <w:rsid w:val="0036054C"/>
    <w:rsid w:val="00361FA7"/>
    <w:rsid w:val="0036670F"/>
    <w:rsid w:val="00396EBC"/>
    <w:rsid w:val="003C3E3E"/>
    <w:rsid w:val="003D5A75"/>
    <w:rsid w:val="003E2EB4"/>
    <w:rsid w:val="0041360F"/>
    <w:rsid w:val="0042108F"/>
    <w:rsid w:val="00427D73"/>
    <w:rsid w:val="004308BA"/>
    <w:rsid w:val="00466BBF"/>
    <w:rsid w:val="00485CAC"/>
    <w:rsid w:val="004D0DBF"/>
    <w:rsid w:val="004F3242"/>
    <w:rsid w:val="005041E5"/>
    <w:rsid w:val="00515862"/>
    <w:rsid w:val="005474ED"/>
    <w:rsid w:val="00571DE3"/>
    <w:rsid w:val="005D6265"/>
    <w:rsid w:val="005E14CF"/>
    <w:rsid w:val="00601E4E"/>
    <w:rsid w:val="00605FD5"/>
    <w:rsid w:val="00630D96"/>
    <w:rsid w:val="00630ED3"/>
    <w:rsid w:val="00641CC3"/>
    <w:rsid w:val="00652D0D"/>
    <w:rsid w:val="00674922"/>
    <w:rsid w:val="00674EA9"/>
    <w:rsid w:val="006937B4"/>
    <w:rsid w:val="00694F32"/>
    <w:rsid w:val="006A370C"/>
    <w:rsid w:val="006A6812"/>
    <w:rsid w:val="006C022C"/>
    <w:rsid w:val="006F31DB"/>
    <w:rsid w:val="007143AA"/>
    <w:rsid w:val="007271C1"/>
    <w:rsid w:val="00731EF7"/>
    <w:rsid w:val="00734BBC"/>
    <w:rsid w:val="00740340"/>
    <w:rsid w:val="007434BA"/>
    <w:rsid w:val="0077794B"/>
    <w:rsid w:val="0079009D"/>
    <w:rsid w:val="00797F03"/>
    <w:rsid w:val="007B70A8"/>
    <w:rsid w:val="007D665D"/>
    <w:rsid w:val="00815B96"/>
    <w:rsid w:val="00820C30"/>
    <w:rsid w:val="008234A1"/>
    <w:rsid w:val="0083050E"/>
    <w:rsid w:val="00841393"/>
    <w:rsid w:val="0084221A"/>
    <w:rsid w:val="008454EF"/>
    <w:rsid w:val="00893E65"/>
    <w:rsid w:val="00897076"/>
    <w:rsid w:val="0090383B"/>
    <w:rsid w:val="00933C25"/>
    <w:rsid w:val="00941902"/>
    <w:rsid w:val="00951D87"/>
    <w:rsid w:val="0095724B"/>
    <w:rsid w:val="00983231"/>
    <w:rsid w:val="009A79EE"/>
    <w:rsid w:val="009B6984"/>
    <w:rsid w:val="009E676D"/>
    <w:rsid w:val="009F6A42"/>
    <w:rsid w:val="00A11846"/>
    <w:rsid w:val="00A12B55"/>
    <w:rsid w:val="00A27D6D"/>
    <w:rsid w:val="00A475FA"/>
    <w:rsid w:val="00A60575"/>
    <w:rsid w:val="00A77A7E"/>
    <w:rsid w:val="00A836FC"/>
    <w:rsid w:val="00A83FED"/>
    <w:rsid w:val="00A91B56"/>
    <w:rsid w:val="00A970AB"/>
    <w:rsid w:val="00AA3594"/>
    <w:rsid w:val="00AA5AE3"/>
    <w:rsid w:val="00AF3E0C"/>
    <w:rsid w:val="00B030AD"/>
    <w:rsid w:val="00B43560"/>
    <w:rsid w:val="00B623DA"/>
    <w:rsid w:val="00B73C67"/>
    <w:rsid w:val="00B73DFC"/>
    <w:rsid w:val="00B757E9"/>
    <w:rsid w:val="00BB1058"/>
    <w:rsid w:val="00BB59E6"/>
    <w:rsid w:val="00BC360B"/>
    <w:rsid w:val="00BE6CD1"/>
    <w:rsid w:val="00C44D8E"/>
    <w:rsid w:val="00C50D34"/>
    <w:rsid w:val="00C54C2D"/>
    <w:rsid w:val="00C62088"/>
    <w:rsid w:val="00C63B6A"/>
    <w:rsid w:val="00C840B5"/>
    <w:rsid w:val="00C9023E"/>
    <w:rsid w:val="00C91747"/>
    <w:rsid w:val="00C91E83"/>
    <w:rsid w:val="00C93C80"/>
    <w:rsid w:val="00CB08C6"/>
    <w:rsid w:val="00CD1AFC"/>
    <w:rsid w:val="00CE3980"/>
    <w:rsid w:val="00CF56F1"/>
    <w:rsid w:val="00D0059D"/>
    <w:rsid w:val="00D218EB"/>
    <w:rsid w:val="00D3640F"/>
    <w:rsid w:val="00D4758D"/>
    <w:rsid w:val="00D7061C"/>
    <w:rsid w:val="00D83508"/>
    <w:rsid w:val="00D91304"/>
    <w:rsid w:val="00DD290D"/>
    <w:rsid w:val="00DD4B50"/>
    <w:rsid w:val="00DE126D"/>
    <w:rsid w:val="00DF1D0E"/>
    <w:rsid w:val="00E01ED5"/>
    <w:rsid w:val="00E047B1"/>
    <w:rsid w:val="00E06231"/>
    <w:rsid w:val="00E3798F"/>
    <w:rsid w:val="00E8226B"/>
    <w:rsid w:val="00E82389"/>
    <w:rsid w:val="00E8789E"/>
    <w:rsid w:val="00E93375"/>
    <w:rsid w:val="00E94387"/>
    <w:rsid w:val="00E95779"/>
    <w:rsid w:val="00EB568E"/>
    <w:rsid w:val="00EC1524"/>
    <w:rsid w:val="00F00B2C"/>
    <w:rsid w:val="00F06700"/>
    <w:rsid w:val="00F075C5"/>
    <w:rsid w:val="00F42A86"/>
    <w:rsid w:val="00F62088"/>
    <w:rsid w:val="00F91417"/>
    <w:rsid w:val="00F94680"/>
    <w:rsid w:val="00FF047E"/>
    <w:rsid w:val="00F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EEB7"/>
  <w15:chartTrackingRefBased/>
  <w15:docId w15:val="{08EB9ED6-8171-5E48-B111-48D9DCA1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5C5"/>
    <w:rPr>
      <w:color w:val="0000FF"/>
      <w:u w:val="single"/>
    </w:rPr>
  </w:style>
  <w:style w:type="paragraph" w:styleId="ListParagraph">
    <w:name w:val="List Paragraph"/>
    <w:basedOn w:val="Normal"/>
    <w:uiPriority w:val="34"/>
    <w:qFormat/>
    <w:rsid w:val="009B6984"/>
    <w:pPr>
      <w:ind w:left="720"/>
      <w:contextualSpacing/>
    </w:pPr>
  </w:style>
  <w:style w:type="character" w:styleId="CommentReference">
    <w:name w:val="annotation reference"/>
    <w:basedOn w:val="DefaultParagraphFont"/>
    <w:uiPriority w:val="99"/>
    <w:semiHidden/>
    <w:unhideWhenUsed/>
    <w:rsid w:val="00734BBC"/>
    <w:rPr>
      <w:sz w:val="16"/>
      <w:szCs w:val="16"/>
    </w:rPr>
  </w:style>
  <w:style w:type="paragraph" w:styleId="CommentText">
    <w:name w:val="annotation text"/>
    <w:basedOn w:val="Normal"/>
    <w:link w:val="CommentTextChar"/>
    <w:uiPriority w:val="99"/>
    <w:unhideWhenUsed/>
    <w:rsid w:val="00734BBC"/>
    <w:rPr>
      <w:sz w:val="20"/>
      <w:szCs w:val="20"/>
    </w:rPr>
  </w:style>
  <w:style w:type="character" w:customStyle="1" w:styleId="CommentTextChar">
    <w:name w:val="Comment Text Char"/>
    <w:basedOn w:val="DefaultParagraphFont"/>
    <w:link w:val="CommentText"/>
    <w:uiPriority w:val="99"/>
    <w:rsid w:val="00734BBC"/>
    <w:rPr>
      <w:sz w:val="20"/>
      <w:szCs w:val="20"/>
    </w:rPr>
  </w:style>
  <w:style w:type="paragraph" w:styleId="CommentSubject">
    <w:name w:val="annotation subject"/>
    <w:basedOn w:val="CommentText"/>
    <w:next w:val="CommentText"/>
    <w:link w:val="CommentSubjectChar"/>
    <w:uiPriority w:val="99"/>
    <w:semiHidden/>
    <w:unhideWhenUsed/>
    <w:rsid w:val="00734BBC"/>
    <w:rPr>
      <w:b/>
      <w:bCs/>
    </w:rPr>
  </w:style>
  <w:style w:type="character" w:customStyle="1" w:styleId="CommentSubjectChar">
    <w:name w:val="Comment Subject Char"/>
    <w:basedOn w:val="CommentTextChar"/>
    <w:link w:val="CommentSubject"/>
    <w:uiPriority w:val="99"/>
    <w:semiHidden/>
    <w:rsid w:val="00734BBC"/>
    <w:rPr>
      <w:b/>
      <w:bCs/>
      <w:sz w:val="20"/>
      <w:szCs w:val="20"/>
    </w:rPr>
  </w:style>
  <w:style w:type="paragraph" w:styleId="BalloonText">
    <w:name w:val="Balloon Text"/>
    <w:basedOn w:val="Normal"/>
    <w:link w:val="BalloonTextChar"/>
    <w:uiPriority w:val="99"/>
    <w:semiHidden/>
    <w:unhideWhenUsed/>
    <w:rsid w:val="00734B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B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41393"/>
    <w:rPr>
      <w:color w:val="605E5C"/>
      <w:shd w:val="clear" w:color="auto" w:fill="E1DFDD"/>
    </w:rPr>
  </w:style>
  <w:style w:type="paragraph" w:styleId="Header">
    <w:name w:val="header"/>
    <w:basedOn w:val="Normal"/>
    <w:link w:val="HeaderChar"/>
    <w:uiPriority w:val="99"/>
    <w:unhideWhenUsed/>
    <w:rsid w:val="000C3802"/>
    <w:pPr>
      <w:tabs>
        <w:tab w:val="center" w:pos="4680"/>
        <w:tab w:val="right" w:pos="9360"/>
      </w:tabs>
    </w:pPr>
  </w:style>
  <w:style w:type="character" w:customStyle="1" w:styleId="HeaderChar">
    <w:name w:val="Header Char"/>
    <w:basedOn w:val="DefaultParagraphFont"/>
    <w:link w:val="Header"/>
    <w:uiPriority w:val="99"/>
    <w:rsid w:val="000C3802"/>
  </w:style>
  <w:style w:type="paragraph" w:styleId="Footer">
    <w:name w:val="footer"/>
    <w:basedOn w:val="Normal"/>
    <w:link w:val="FooterChar"/>
    <w:uiPriority w:val="99"/>
    <w:unhideWhenUsed/>
    <w:rsid w:val="000C3802"/>
    <w:pPr>
      <w:tabs>
        <w:tab w:val="center" w:pos="4680"/>
        <w:tab w:val="right" w:pos="9360"/>
      </w:tabs>
    </w:pPr>
  </w:style>
  <w:style w:type="character" w:customStyle="1" w:styleId="FooterChar">
    <w:name w:val="Footer Char"/>
    <w:basedOn w:val="DefaultParagraphFont"/>
    <w:link w:val="Footer"/>
    <w:uiPriority w:val="99"/>
    <w:rsid w:val="000C3802"/>
  </w:style>
  <w:style w:type="paragraph" w:styleId="NormalWeb">
    <w:name w:val="Normal (Web)"/>
    <w:basedOn w:val="Normal"/>
    <w:uiPriority w:val="99"/>
    <w:semiHidden/>
    <w:unhideWhenUsed/>
    <w:rsid w:val="0051586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07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2330">
      <w:bodyDiv w:val="1"/>
      <w:marLeft w:val="0"/>
      <w:marRight w:val="0"/>
      <w:marTop w:val="0"/>
      <w:marBottom w:val="0"/>
      <w:divBdr>
        <w:top w:val="none" w:sz="0" w:space="0" w:color="auto"/>
        <w:left w:val="none" w:sz="0" w:space="0" w:color="auto"/>
        <w:bottom w:val="none" w:sz="0" w:space="0" w:color="auto"/>
        <w:right w:val="none" w:sz="0" w:space="0" w:color="auto"/>
      </w:divBdr>
    </w:div>
    <w:div w:id="362368160">
      <w:bodyDiv w:val="1"/>
      <w:marLeft w:val="0"/>
      <w:marRight w:val="0"/>
      <w:marTop w:val="0"/>
      <w:marBottom w:val="0"/>
      <w:divBdr>
        <w:top w:val="none" w:sz="0" w:space="0" w:color="auto"/>
        <w:left w:val="none" w:sz="0" w:space="0" w:color="auto"/>
        <w:bottom w:val="none" w:sz="0" w:space="0" w:color="auto"/>
        <w:right w:val="none" w:sz="0" w:space="0" w:color="auto"/>
      </w:divBdr>
    </w:div>
    <w:div w:id="447627211">
      <w:bodyDiv w:val="1"/>
      <w:marLeft w:val="0"/>
      <w:marRight w:val="0"/>
      <w:marTop w:val="0"/>
      <w:marBottom w:val="0"/>
      <w:divBdr>
        <w:top w:val="none" w:sz="0" w:space="0" w:color="auto"/>
        <w:left w:val="none" w:sz="0" w:space="0" w:color="auto"/>
        <w:bottom w:val="none" w:sz="0" w:space="0" w:color="auto"/>
        <w:right w:val="none" w:sz="0" w:space="0" w:color="auto"/>
      </w:divBdr>
    </w:div>
    <w:div w:id="524103842">
      <w:bodyDiv w:val="1"/>
      <w:marLeft w:val="0"/>
      <w:marRight w:val="0"/>
      <w:marTop w:val="0"/>
      <w:marBottom w:val="0"/>
      <w:divBdr>
        <w:top w:val="none" w:sz="0" w:space="0" w:color="auto"/>
        <w:left w:val="none" w:sz="0" w:space="0" w:color="auto"/>
        <w:bottom w:val="none" w:sz="0" w:space="0" w:color="auto"/>
        <w:right w:val="none" w:sz="0" w:space="0" w:color="auto"/>
      </w:divBdr>
    </w:div>
    <w:div w:id="641230532">
      <w:bodyDiv w:val="1"/>
      <w:marLeft w:val="0"/>
      <w:marRight w:val="0"/>
      <w:marTop w:val="0"/>
      <w:marBottom w:val="0"/>
      <w:divBdr>
        <w:top w:val="none" w:sz="0" w:space="0" w:color="auto"/>
        <w:left w:val="none" w:sz="0" w:space="0" w:color="auto"/>
        <w:bottom w:val="none" w:sz="0" w:space="0" w:color="auto"/>
        <w:right w:val="none" w:sz="0" w:space="0" w:color="auto"/>
      </w:divBdr>
      <w:divsChild>
        <w:div w:id="838227601">
          <w:marLeft w:val="0"/>
          <w:marRight w:val="0"/>
          <w:marTop w:val="0"/>
          <w:marBottom w:val="0"/>
          <w:divBdr>
            <w:top w:val="none" w:sz="0" w:space="0" w:color="auto"/>
            <w:left w:val="none" w:sz="0" w:space="0" w:color="auto"/>
            <w:bottom w:val="none" w:sz="0" w:space="0" w:color="auto"/>
            <w:right w:val="none" w:sz="0" w:space="0" w:color="auto"/>
          </w:divBdr>
        </w:div>
      </w:divsChild>
    </w:div>
    <w:div w:id="705448475">
      <w:bodyDiv w:val="1"/>
      <w:marLeft w:val="0"/>
      <w:marRight w:val="0"/>
      <w:marTop w:val="0"/>
      <w:marBottom w:val="0"/>
      <w:divBdr>
        <w:top w:val="none" w:sz="0" w:space="0" w:color="auto"/>
        <w:left w:val="none" w:sz="0" w:space="0" w:color="auto"/>
        <w:bottom w:val="none" w:sz="0" w:space="0" w:color="auto"/>
        <w:right w:val="none" w:sz="0" w:space="0" w:color="auto"/>
      </w:divBdr>
    </w:div>
    <w:div w:id="906573029">
      <w:bodyDiv w:val="1"/>
      <w:marLeft w:val="0"/>
      <w:marRight w:val="0"/>
      <w:marTop w:val="0"/>
      <w:marBottom w:val="0"/>
      <w:divBdr>
        <w:top w:val="none" w:sz="0" w:space="0" w:color="auto"/>
        <w:left w:val="none" w:sz="0" w:space="0" w:color="auto"/>
        <w:bottom w:val="none" w:sz="0" w:space="0" w:color="auto"/>
        <w:right w:val="none" w:sz="0" w:space="0" w:color="auto"/>
      </w:divBdr>
    </w:div>
    <w:div w:id="968164376">
      <w:bodyDiv w:val="1"/>
      <w:marLeft w:val="0"/>
      <w:marRight w:val="0"/>
      <w:marTop w:val="0"/>
      <w:marBottom w:val="0"/>
      <w:divBdr>
        <w:top w:val="none" w:sz="0" w:space="0" w:color="auto"/>
        <w:left w:val="none" w:sz="0" w:space="0" w:color="auto"/>
        <w:bottom w:val="none" w:sz="0" w:space="0" w:color="auto"/>
        <w:right w:val="none" w:sz="0" w:space="0" w:color="auto"/>
      </w:divBdr>
      <w:divsChild>
        <w:div w:id="1636519763">
          <w:marLeft w:val="0"/>
          <w:marRight w:val="0"/>
          <w:marTop w:val="0"/>
          <w:marBottom w:val="0"/>
          <w:divBdr>
            <w:top w:val="none" w:sz="0" w:space="0" w:color="auto"/>
            <w:left w:val="none" w:sz="0" w:space="0" w:color="auto"/>
            <w:bottom w:val="none" w:sz="0" w:space="0" w:color="auto"/>
            <w:right w:val="none" w:sz="0" w:space="0" w:color="auto"/>
          </w:divBdr>
        </w:div>
      </w:divsChild>
    </w:div>
    <w:div w:id="1455177848">
      <w:bodyDiv w:val="1"/>
      <w:marLeft w:val="0"/>
      <w:marRight w:val="0"/>
      <w:marTop w:val="0"/>
      <w:marBottom w:val="0"/>
      <w:divBdr>
        <w:top w:val="none" w:sz="0" w:space="0" w:color="auto"/>
        <w:left w:val="none" w:sz="0" w:space="0" w:color="auto"/>
        <w:bottom w:val="none" w:sz="0" w:space="0" w:color="auto"/>
        <w:right w:val="none" w:sz="0" w:space="0" w:color="auto"/>
      </w:divBdr>
    </w:div>
    <w:div w:id="1631131111">
      <w:bodyDiv w:val="1"/>
      <w:marLeft w:val="0"/>
      <w:marRight w:val="0"/>
      <w:marTop w:val="0"/>
      <w:marBottom w:val="0"/>
      <w:divBdr>
        <w:top w:val="none" w:sz="0" w:space="0" w:color="auto"/>
        <w:left w:val="none" w:sz="0" w:space="0" w:color="auto"/>
        <w:bottom w:val="none" w:sz="0" w:space="0" w:color="auto"/>
        <w:right w:val="none" w:sz="0" w:space="0" w:color="auto"/>
      </w:divBdr>
    </w:div>
    <w:div w:id="1688021279">
      <w:bodyDiv w:val="1"/>
      <w:marLeft w:val="0"/>
      <w:marRight w:val="0"/>
      <w:marTop w:val="0"/>
      <w:marBottom w:val="0"/>
      <w:divBdr>
        <w:top w:val="none" w:sz="0" w:space="0" w:color="auto"/>
        <w:left w:val="none" w:sz="0" w:space="0" w:color="auto"/>
        <w:bottom w:val="none" w:sz="0" w:space="0" w:color="auto"/>
        <w:right w:val="none" w:sz="0" w:space="0" w:color="auto"/>
      </w:divBdr>
    </w:div>
    <w:div w:id="1891918255">
      <w:bodyDiv w:val="1"/>
      <w:marLeft w:val="0"/>
      <w:marRight w:val="0"/>
      <w:marTop w:val="0"/>
      <w:marBottom w:val="0"/>
      <w:divBdr>
        <w:top w:val="none" w:sz="0" w:space="0" w:color="auto"/>
        <w:left w:val="none" w:sz="0" w:space="0" w:color="auto"/>
        <w:bottom w:val="none" w:sz="0" w:space="0" w:color="auto"/>
        <w:right w:val="none" w:sz="0" w:space="0" w:color="auto"/>
      </w:divBdr>
    </w:div>
    <w:div w:id="1924799324">
      <w:bodyDiv w:val="1"/>
      <w:marLeft w:val="0"/>
      <w:marRight w:val="0"/>
      <w:marTop w:val="0"/>
      <w:marBottom w:val="0"/>
      <w:divBdr>
        <w:top w:val="none" w:sz="0" w:space="0" w:color="auto"/>
        <w:left w:val="none" w:sz="0" w:space="0" w:color="auto"/>
        <w:bottom w:val="none" w:sz="0" w:space="0" w:color="auto"/>
        <w:right w:val="none" w:sz="0" w:space="0" w:color="auto"/>
      </w:divBdr>
      <w:divsChild>
        <w:div w:id="1795708180">
          <w:marLeft w:val="0"/>
          <w:marRight w:val="0"/>
          <w:marTop w:val="0"/>
          <w:marBottom w:val="0"/>
          <w:divBdr>
            <w:top w:val="none" w:sz="0" w:space="0" w:color="auto"/>
            <w:left w:val="none" w:sz="0" w:space="0" w:color="auto"/>
            <w:bottom w:val="none" w:sz="0" w:space="0" w:color="auto"/>
            <w:right w:val="none" w:sz="0" w:space="0" w:color="auto"/>
          </w:divBdr>
          <w:divsChild>
            <w:div w:id="1931307542">
              <w:marLeft w:val="0"/>
              <w:marRight w:val="0"/>
              <w:marTop w:val="0"/>
              <w:marBottom w:val="0"/>
              <w:divBdr>
                <w:top w:val="none" w:sz="0" w:space="0" w:color="auto"/>
                <w:left w:val="none" w:sz="0" w:space="0" w:color="auto"/>
                <w:bottom w:val="none" w:sz="0" w:space="0" w:color="auto"/>
                <w:right w:val="none" w:sz="0" w:space="0" w:color="auto"/>
              </w:divBdr>
              <w:divsChild>
                <w:div w:id="20166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20066">
      <w:bodyDiv w:val="1"/>
      <w:marLeft w:val="0"/>
      <w:marRight w:val="0"/>
      <w:marTop w:val="0"/>
      <w:marBottom w:val="0"/>
      <w:divBdr>
        <w:top w:val="none" w:sz="0" w:space="0" w:color="auto"/>
        <w:left w:val="none" w:sz="0" w:space="0" w:color="auto"/>
        <w:bottom w:val="none" w:sz="0" w:space="0" w:color="auto"/>
        <w:right w:val="none" w:sz="0" w:space="0" w:color="auto"/>
      </w:divBdr>
    </w:div>
    <w:div w:id="1947417287">
      <w:bodyDiv w:val="1"/>
      <w:marLeft w:val="0"/>
      <w:marRight w:val="0"/>
      <w:marTop w:val="0"/>
      <w:marBottom w:val="0"/>
      <w:divBdr>
        <w:top w:val="none" w:sz="0" w:space="0" w:color="auto"/>
        <w:left w:val="none" w:sz="0" w:space="0" w:color="auto"/>
        <w:bottom w:val="none" w:sz="0" w:space="0" w:color="auto"/>
        <w:right w:val="none" w:sz="0" w:space="0" w:color="auto"/>
      </w:divBdr>
    </w:div>
    <w:div w:id="1987198281">
      <w:bodyDiv w:val="1"/>
      <w:marLeft w:val="0"/>
      <w:marRight w:val="0"/>
      <w:marTop w:val="0"/>
      <w:marBottom w:val="0"/>
      <w:divBdr>
        <w:top w:val="none" w:sz="0" w:space="0" w:color="auto"/>
        <w:left w:val="none" w:sz="0" w:space="0" w:color="auto"/>
        <w:bottom w:val="none" w:sz="0" w:space="0" w:color="auto"/>
        <w:right w:val="none" w:sz="0" w:space="0" w:color="auto"/>
      </w:divBdr>
      <w:divsChild>
        <w:div w:id="23397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p.org/publications/pub_11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p.org/faq.html#questio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B93C-D9C1-824B-BC26-CA21B40E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41</cp:revision>
  <dcterms:created xsi:type="dcterms:W3CDTF">2019-04-13T19:51:00Z</dcterms:created>
  <dcterms:modified xsi:type="dcterms:W3CDTF">2019-04-23T04:00:00Z</dcterms:modified>
</cp:coreProperties>
</file>